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10062"/>
      </w:tblGrid>
      <w:tr w:rsidR="00CD2B59" w:rsidRPr="00CD2B59"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CD2B59" w:rsidRDefault="00A87162" w:rsidP="00E24DC6">
            <w:pPr>
              <w:spacing w:line="440" w:lineRule="exact"/>
              <w:jc w:val="center"/>
              <w:rPr>
                <w:rFonts w:asciiTheme="majorEastAsia" w:eastAsiaTheme="majorEastAsia" w:hAnsiTheme="majorEastAsia"/>
                <w:color w:val="000000" w:themeColor="text1"/>
                <w:sz w:val="28"/>
                <w:szCs w:val="28"/>
              </w:rPr>
            </w:pPr>
            <w:r w:rsidRPr="00CD2B59">
              <w:rPr>
                <w:rFonts w:asciiTheme="majorEastAsia" w:eastAsiaTheme="majorEastAsia" w:hAnsiTheme="majorEastAsia" w:hint="eastAsia"/>
                <w:color w:val="000000" w:themeColor="text1"/>
                <w:sz w:val="28"/>
                <w:szCs w:val="28"/>
              </w:rPr>
              <w:t>水とみどりの景観形成重点地区の景観形成基準に対する措置状況説明書</w:t>
            </w:r>
          </w:p>
        </w:tc>
      </w:tr>
      <w:tr w:rsidR="00CD2B59" w:rsidRPr="00CD2B59"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CD2B59" w:rsidRDefault="008B5FDD" w:rsidP="00E24DC6">
            <w:pPr>
              <w:spacing w:line="440" w:lineRule="exact"/>
              <w:jc w:val="center"/>
              <w:rPr>
                <w:rFonts w:asciiTheme="majorEastAsia" w:eastAsiaTheme="majorEastAsia" w:hAnsiTheme="majorEastAsia"/>
                <w:color w:val="000000" w:themeColor="text1"/>
              </w:rPr>
            </w:pPr>
            <w:r w:rsidRPr="00CD2B59">
              <w:rPr>
                <w:rFonts w:asciiTheme="majorEastAsia" w:eastAsiaTheme="majorEastAsia" w:hAnsiTheme="majorEastAsia" w:hint="eastAsia"/>
                <w:color w:val="000000" w:themeColor="text1"/>
                <w:sz w:val="24"/>
              </w:rPr>
              <w:t xml:space="preserve">善福寺川・神田川・妙正寺川沿い周辺地区　　</w:t>
            </w:r>
            <w:r w:rsidR="00A87162" w:rsidRPr="00CD2B59">
              <w:rPr>
                <w:rFonts w:asciiTheme="majorEastAsia" w:eastAsiaTheme="majorEastAsia" w:hAnsiTheme="majorEastAsia" w:hint="eastAsia"/>
                <w:color w:val="000000" w:themeColor="text1"/>
                <w:sz w:val="24"/>
              </w:rPr>
              <w:t>延べ面積3,000㎡以上</w:t>
            </w:r>
          </w:p>
        </w:tc>
      </w:tr>
      <w:tr w:rsidR="00CD2B59" w:rsidRPr="00CD2B59"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CD2B59" w:rsidRDefault="00E24DC6" w:rsidP="00E24DC6">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当該行為における景観形成に関する考え方</w:t>
            </w:r>
          </w:p>
        </w:tc>
      </w:tr>
      <w:tr w:rsidR="00CD2B59" w:rsidRPr="00CD2B59" w:rsidTr="00E24DC6">
        <w:trPr>
          <w:trHeight w:val="1021"/>
        </w:trPr>
        <w:tc>
          <w:tcPr>
            <w:tcW w:w="10062" w:type="dxa"/>
            <w:tcBorders>
              <w:top w:val="single" w:sz="8" w:space="0" w:color="auto"/>
              <w:left w:val="single" w:sz="8" w:space="0" w:color="auto"/>
              <w:bottom w:val="single" w:sz="8" w:space="0" w:color="auto"/>
              <w:right w:val="single" w:sz="8" w:space="0" w:color="auto"/>
            </w:tcBorders>
          </w:tcPr>
          <w:p w:rsidR="00E24DC6" w:rsidRPr="00CD2B59" w:rsidRDefault="00E24DC6" w:rsidP="00E24DC6">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記載欄</w:t>
            </w:r>
          </w:p>
        </w:tc>
      </w:tr>
      <w:tr w:rsidR="00CD2B59" w:rsidRPr="00CD2B59"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CD2B59" w:rsidRDefault="00E24DC6" w:rsidP="00E24DC6">
            <w:pPr>
              <w:rPr>
                <w:rFonts w:asciiTheme="majorEastAsia" w:eastAsiaTheme="majorEastAsia" w:hAnsiTheme="majorEastAsia"/>
                <w:color w:val="000000" w:themeColor="text1"/>
              </w:rPr>
            </w:pPr>
            <w:r w:rsidRPr="00CD2B59">
              <w:rPr>
                <w:rFonts w:asciiTheme="majorEastAsia" w:eastAsiaTheme="majorEastAsia" w:hAnsiTheme="majorEastAsia" w:hint="eastAsia"/>
                <w:color w:val="000000" w:themeColor="text1"/>
              </w:rPr>
              <w:t>（１）配置</w:t>
            </w:r>
          </w:p>
        </w:tc>
      </w:tr>
      <w:tr w:rsidR="00CD2B59" w:rsidRPr="00CD2B59"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CD2B59" w:rsidRDefault="00A87162" w:rsidP="00A87162">
            <w:pPr>
              <w:spacing w:line="300" w:lineRule="exact"/>
              <w:rPr>
                <w:rFonts w:asciiTheme="majorEastAsia" w:eastAsiaTheme="majorEastAsia" w:hAnsiTheme="majorEastAsia"/>
                <w:color w:val="000000" w:themeColor="text1"/>
              </w:rPr>
            </w:pPr>
            <w:r w:rsidRPr="00CD2B59">
              <w:rPr>
                <w:rFonts w:asciiTheme="majorEastAsia" w:eastAsiaTheme="majorEastAsia" w:hAnsiTheme="majorEastAsia" w:hint="eastAsia"/>
                <w:color w:val="000000" w:themeColor="text1"/>
              </w:rPr>
              <w:t>①敷地が水域に接する場合は、水域側にオープンスペースを設けるなど、圧迫感を軽減するような配置とする。</w:t>
            </w:r>
          </w:p>
        </w:tc>
      </w:tr>
      <w:tr w:rsidR="00CD2B59" w:rsidRPr="00CD2B59" w:rsidTr="00504BCA">
        <w:trPr>
          <w:trHeight w:val="894"/>
        </w:trPr>
        <w:tc>
          <w:tcPr>
            <w:tcW w:w="10062" w:type="dxa"/>
            <w:tcBorders>
              <w:top w:val="single" w:sz="8" w:space="0" w:color="auto"/>
              <w:left w:val="single" w:sz="8" w:space="0" w:color="auto"/>
              <w:bottom w:val="single" w:sz="8" w:space="0" w:color="auto"/>
              <w:right w:val="single" w:sz="8" w:space="0" w:color="auto"/>
            </w:tcBorders>
          </w:tcPr>
          <w:p w:rsidR="00E24DC6" w:rsidRPr="00CD2B59" w:rsidRDefault="00E24DC6" w:rsidP="00E24DC6">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記載欄</w:t>
            </w:r>
          </w:p>
        </w:tc>
      </w:tr>
      <w:tr w:rsidR="00CD2B59" w:rsidRPr="00CD2B59"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CD2B59" w:rsidRDefault="00A87162" w:rsidP="00E24DC6">
            <w:pPr>
              <w:rPr>
                <w:rFonts w:asciiTheme="majorEastAsia" w:eastAsiaTheme="majorEastAsia" w:hAnsiTheme="majorEastAsia"/>
                <w:color w:val="000000" w:themeColor="text1"/>
              </w:rPr>
            </w:pPr>
            <w:r w:rsidRPr="00CD2B59">
              <w:rPr>
                <w:rFonts w:asciiTheme="majorEastAsia" w:eastAsiaTheme="majorEastAsia" w:hAnsiTheme="majorEastAsia" w:hint="eastAsia"/>
                <w:color w:val="000000" w:themeColor="text1"/>
              </w:rPr>
              <w:t>②壁面の位置の連続性や適切な隣棟間隔の確保など、周辺のまちなみに配慮した配置とする。</w:t>
            </w:r>
          </w:p>
        </w:tc>
      </w:tr>
      <w:tr w:rsidR="00CD2B59" w:rsidRPr="00CD2B59" w:rsidTr="00504BCA">
        <w:trPr>
          <w:trHeight w:val="1012"/>
        </w:trPr>
        <w:tc>
          <w:tcPr>
            <w:tcW w:w="10062" w:type="dxa"/>
            <w:tcBorders>
              <w:top w:val="single" w:sz="8" w:space="0" w:color="auto"/>
              <w:left w:val="single" w:sz="8" w:space="0" w:color="auto"/>
              <w:bottom w:val="single" w:sz="8" w:space="0" w:color="auto"/>
              <w:right w:val="single" w:sz="8" w:space="0" w:color="auto"/>
            </w:tcBorders>
          </w:tcPr>
          <w:p w:rsidR="00E24DC6" w:rsidRPr="00CD2B59" w:rsidRDefault="00E24DC6" w:rsidP="00E24DC6">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記載欄</w:t>
            </w:r>
          </w:p>
        </w:tc>
      </w:tr>
      <w:tr w:rsidR="00CD2B59" w:rsidRPr="00CD2B59"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CD2B59" w:rsidRDefault="00A87162" w:rsidP="00E24DC6">
            <w:pPr>
              <w:rPr>
                <w:rFonts w:asciiTheme="majorEastAsia" w:eastAsiaTheme="majorEastAsia" w:hAnsiTheme="majorEastAsia"/>
                <w:color w:val="000000" w:themeColor="text1"/>
              </w:rPr>
            </w:pPr>
            <w:r w:rsidRPr="00CD2B59">
              <w:rPr>
                <w:rFonts w:asciiTheme="majorEastAsia" w:eastAsiaTheme="majorEastAsia" w:hAnsiTheme="majorEastAsia" w:hint="eastAsia"/>
                <w:color w:val="000000" w:themeColor="text1"/>
              </w:rPr>
              <w:t>③河川にも建築物の顔を向けた配置とする。</w:t>
            </w:r>
          </w:p>
        </w:tc>
      </w:tr>
      <w:tr w:rsidR="00CD2B59" w:rsidRPr="00CD2B59" w:rsidTr="00504BCA">
        <w:trPr>
          <w:trHeight w:val="890"/>
        </w:trPr>
        <w:tc>
          <w:tcPr>
            <w:tcW w:w="10062" w:type="dxa"/>
            <w:tcBorders>
              <w:top w:val="single" w:sz="8" w:space="0" w:color="auto"/>
              <w:left w:val="single" w:sz="8" w:space="0" w:color="auto"/>
              <w:bottom w:val="single" w:sz="8" w:space="0" w:color="auto"/>
              <w:right w:val="single" w:sz="8" w:space="0" w:color="auto"/>
            </w:tcBorders>
          </w:tcPr>
          <w:p w:rsidR="00E24DC6" w:rsidRPr="00CD2B59" w:rsidRDefault="00E24DC6" w:rsidP="00E24DC6">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記載欄</w:t>
            </w:r>
          </w:p>
        </w:tc>
      </w:tr>
      <w:tr w:rsidR="00CD2B59" w:rsidRPr="00CD2B59"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CD2B59" w:rsidRDefault="007233D7" w:rsidP="00E24DC6">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④地域の景観資源となる樹木等がある場合は、これらを生</w:t>
            </w:r>
            <w:bookmarkStart w:id="0" w:name="_GoBack"/>
            <w:bookmarkEnd w:id="0"/>
            <w:r w:rsidR="00A87162" w:rsidRPr="00CD2B59">
              <w:rPr>
                <w:rFonts w:asciiTheme="majorEastAsia" w:eastAsiaTheme="majorEastAsia" w:hAnsiTheme="majorEastAsia" w:hint="eastAsia"/>
                <w:color w:val="000000" w:themeColor="text1"/>
              </w:rPr>
              <w:t>かした配置とする。</w:t>
            </w:r>
          </w:p>
        </w:tc>
      </w:tr>
      <w:tr w:rsidR="00CD2B59" w:rsidRPr="00CD2B59" w:rsidTr="00915377">
        <w:trPr>
          <w:trHeight w:val="1021"/>
        </w:trPr>
        <w:tc>
          <w:tcPr>
            <w:tcW w:w="10062" w:type="dxa"/>
            <w:tcBorders>
              <w:top w:val="single" w:sz="8" w:space="0" w:color="auto"/>
              <w:left w:val="single" w:sz="8" w:space="0" w:color="auto"/>
              <w:bottom w:val="single" w:sz="8" w:space="0" w:color="auto"/>
              <w:right w:val="single" w:sz="8" w:space="0" w:color="auto"/>
            </w:tcBorders>
          </w:tcPr>
          <w:p w:rsidR="00E24DC6" w:rsidRPr="00CD2B59" w:rsidRDefault="00E24DC6" w:rsidP="00E24DC6">
            <w:pPr>
              <w:rPr>
                <w:rFonts w:asciiTheme="majorEastAsia" w:eastAsiaTheme="majorEastAsia" w:hAnsiTheme="majorEastAsia"/>
                <w:color w:val="000000" w:themeColor="text1"/>
              </w:rPr>
            </w:pPr>
            <w:r w:rsidRPr="00CD2B59">
              <w:rPr>
                <w:rFonts w:asciiTheme="majorEastAsia" w:eastAsiaTheme="majorEastAsia" w:hAnsiTheme="majorEastAsia" w:hint="eastAsia"/>
                <w:color w:val="000000" w:themeColor="text1"/>
                <w:szCs w:val="21"/>
              </w:rPr>
              <w:t>記載欄</w:t>
            </w:r>
          </w:p>
        </w:tc>
      </w:tr>
      <w:tr w:rsidR="00CD2B59" w:rsidRPr="00CD2B59"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CD2B59" w:rsidRDefault="00646D66" w:rsidP="00E24DC6">
            <w:pPr>
              <w:rPr>
                <w:rFonts w:asciiTheme="majorEastAsia" w:eastAsiaTheme="majorEastAsia" w:hAnsiTheme="majorEastAsia"/>
                <w:color w:val="000000" w:themeColor="text1"/>
              </w:rPr>
            </w:pPr>
            <w:r w:rsidRPr="00CD2B59">
              <w:rPr>
                <w:rFonts w:asciiTheme="majorEastAsia" w:eastAsiaTheme="majorEastAsia" w:hAnsiTheme="majorEastAsia" w:hint="eastAsia"/>
                <w:color w:val="000000" w:themeColor="text1"/>
              </w:rPr>
              <w:t>⑤建築</w:t>
            </w:r>
            <w:r w:rsidR="00A87162" w:rsidRPr="00CD2B59">
              <w:rPr>
                <w:rFonts w:asciiTheme="majorEastAsia" w:eastAsiaTheme="majorEastAsia" w:hAnsiTheme="majorEastAsia" w:hint="eastAsia"/>
                <w:color w:val="000000" w:themeColor="text1"/>
              </w:rPr>
              <w:t>物の正面以外の部分や遠方からの見え方に配慮した配置とする。</w:t>
            </w:r>
          </w:p>
        </w:tc>
      </w:tr>
      <w:tr w:rsidR="00CD2B59" w:rsidRPr="00CD2B59" w:rsidTr="00915377">
        <w:trPr>
          <w:trHeight w:val="1021"/>
        </w:trPr>
        <w:tc>
          <w:tcPr>
            <w:tcW w:w="10062" w:type="dxa"/>
            <w:tcBorders>
              <w:top w:val="single" w:sz="8" w:space="0" w:color="auto"/>
              <w:left w:val="single" w:sz="8" w:space="0" w:color="auto"/>
              <w:bottom w:val="single" w:sz="8" w:space="0" w:color="auto"/>
              <w:right w:val="single" w:sz="8" w:space="0" w:color="auto"/>
            </w:tcBorders>
          </w:tcPr>
          <w:p w:rsidR="00E24DC6" w:rsidRPr="00CD2B59" w:rsidRDefault="00E24DC6" w:rsidP="00E24DC6">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記載欄</w:t>
            </w:r>
          </w:p>
        </w:tc>
      </w:tr>
      <w:tr w:rsidR="00CD2B59" w:rsidRPr="00CD2B59" w:rsidTr="00A87162">
        <w:trPr>
          <w:trHeight w:val="345"/>
        </w:trPr>
        <w:tc>
          <w:tcPr>
            <w:tcW w:w="10062" w:type="dxa"/>
            <w:tcBorders>
              <w:top w:val="single" w:sz="8" w:space="0" w:color="auto"/>
              <w:left w:val="single" w:sz="8" w:space="0" w:color="auto"/>
              <w:bottom w:val="single" w:sz="8" w:space="0" w:color="auto"/>
              <w:right w:val="single" w:sz="8" w:space="0" w:color="auto"/>
            </w:tcBorders>
          </w:tcPr>
          <w:p w:rsidR="00A87162" w:rsidRPr="00CD2B59" w:rsidRDefault="00A87162" w:rsidP="00E24DC6">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rPr>
              <w:t>⑥周辺が住宅地の場合、隣地に圧迫感を与えることのないような配置を工夫する。</w:t>
            </w:r>
          </w:p>
        </w:tc>
      </w:tr>
      <w:tr w:rsidR="00CD2B59" w:rsidRPr="00CD2B59" w:rsidTr="00915377">
        <w:trPr>
          <w:trHeight w:val="1021"/>
        </w:trPr>
        <w:tc>
          <w:tcPr>
            <w:tcW w:w="10062" w:type="dxa"/>
            <w:tcBorders>
              <w:top w:val="single" w:sz="8" w:space="0" w:color="auto"/>
              <w:left w:val="single" w:sz="8" w:space="0" w:color="auto"/>
              <w:bottom w:val="single" w:sz="8" w:space="0" w:color="auto"/>
              <w:right w:val="single" w:sz="8" w:space="0" w:color="auto"/>
            </w:tcBorders>
          </w:tcPr>
          <w:p w:rsidR="00A87162" w:rsidRPr="00CD2B59" w:rsidRDefault="00A87162" w:rsidP="00E24DC6">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記載欄</w:t>
            </w:r>
          </w:p>
        </w:tc>
      </w:tr>
      <w:tr w:rsidR="00CD2B59" w:rsidRPr="00CD2B59"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CD2B59" w:rsidRDefault="00E24DC6" w:rsidP="00F778ED">
            <w:pPr>
              <w:rPr>
                <w:rFonts w:asciiTheme="majorEastAsia" w:eastAsiaTheme="majorEastAsia" w:hAnsiTheme="majorEastAsia"/>
                <w:color w:val="000000" w:themeColor="text1"/>
              </w:rPr>
            </w:pPr>
            <w:r w:rsidRPr="00CD2B59">
              <w:rPr>
                <w:rFonts w:asciiTheme="majorEastAsia" w:eastAsiaTheme="majorEastAsia" w:hAnsiTheme="majorEastAsia" w:hint="eastAsia"/>
                <w:color w:val="000000" w:themeColor="text1"/>
              </w:rPr>
              <w:t>（２）規模</w:t>
            </w:r>
          </w:p>
        </w:tc>
      </w:tr>
      <w:tr w:rsidR="00CD2B59" w:rsidRPr="00CD2B59"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CD2B59" w:rsidRDefault="00A87162" w:rsidP="00F778ED">
            <w:pPr>
              <w:rPr>
                <w:rFonts w:asciiTheme="majorEastAsia" w:eastAsiaTheme="majorEastAsia" w:hAnsiTheme="majorEastAsia"/>
                <w:color w:val="000000" w:themeColor="text1"/>
              </w:rPr>
            </w:pPr>
            <w:r w:rsidRPr="00CD2B59">
              <w:rPr>
                <w:rFonts w:asciiTheme="majorEastAsia" w:eastAsiaTheme="majorEastAsia" w:hAnsiTheme="majorEastAsia" w:hint="eastAsia"/>
                <w:color w:val="000000" w:themeColor="text1"/>
              </w:rPr>
              <w:t>①高さは、周辺建築物群のスカイラインとの調和を図り、著しく突出した高さの建築物は避ける。</w:t>
            </w:r>
          </w:p>
        </w:tc>
      </w:tr>
      <w:tr w:rsidR="00CD2B59" w:rsidRPr="00CD2B59" w:rsidTr="00915377">
        <w:trPr>
          <w:trHeight w:val="1021"/>
        </w:trPr>
        <w:tc>
          <w:tcPr>
            <w:tcW w:w="10062" w:type="dxa"/>
            <w:tcBorders>
              <w:top w:val="single" w:sz="8" w:space="0" w:color="auto"/>
              <w:left w:val="single" w:sz="8" w:space="0" w:color="auto"/>
              <w:bottom w:val="single" w:sz="8" w:space="0" w:color="auto"/>
              <w:right w:val="single" w:sz="8" w:space="0" w:color="auto"/>
            </w:tcBorders>
          </w:tcPr>
          <w:p w:rsidR="00E24DC6" w:rsidRPr="00CD2B59" w:rsidRDefault="00E24DC6" w:rsidP="00E24DC6">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記載欄</w:t>
            </w:r>
          </w:p>
        </w:tc>
      </w:tr>
      <w:tr w:rsidR="00CD2B59" w:rsidRPr="00CD2B59" w:rsidTr="00A87162">
        <w:trPr>
          <w:trHeight w:val="284"/>
        </w:trPr>
        <w:tc>
          <w:tcPr>
            <w:tcW w:w="10062" w:type="dxa"/>
            <w:tcBorders>
              <w:top w:val="single" w:sz="8" w:space="0" w:color="auto"/>
              <w:left w:val="single" w:sz="8" w:space="0" w:color="auto"/>
              <w:bottom w:val="single" w:sz="8" w:space="0" w:color="auto"/>
              <w:right w:val="single" w:sz="8" w:space="0" w:color="auto"/>
            </w:tcBorders>
          </w:tcPr>
          <w:p w:rsidR="00A87162" w:rsidRPr="00CD2B59" w:rsidRDefault="00A87162" w:rsidP="00E24DC6">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②河川沿いの散策路や橋梁などの周辺の主要な眺望点（道路・河川・公園など）からの見え方に配慮する。</w:t>
            </w:r>
          </w:p>
        </w:tc>
      </w:tr>
      <w:tr w:rsidR="00A87162" w:rsidRPr="00CD2B59" w:rsidTr="00915377">
        <w:trPr>
          <w:trHeight w:val="1021"/>
        </w:trPr>
        <w:tc>
          <w:tcPr>
            <w:tcW w:w="10062" w:type="dxa"/>
            <w:tcBorders>
              <w:top w:val="single" w:sz="8" w:space="0" w:color="auto"/>
              <w:left w:val="single" w:sz="8" w:space="0" w:color="auto"/>
              <w:bottom w:val="single" w:sz="8" w:space="0" w:color="auto"/>
              <w:right w:val="single" w:sz="8" w:space="0" w:color="auto"/>
            </w:tcBorders>
          </w:tcPr>
          <w:p w:rsidR="00A87162" w:rsidRPr="00CD2B59" w:rsidRDefault="00A87162" w:rsidP="00E24DC6">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記載欄</w:t>
            </w:r>
          </w:p>
        </w:tc>
      </w:tr>
    </w:tbl>
    <w:p w:rsidR="00A87162" w:rsidRPr="00CD2B59" w:rsidRDefault="00A87162" w:rsidP="00E24DC6">
      <w:pPr>
        <w:spacing w:line="20" w:lineRule="atLeast"/>
        <w:rPr>
          <w:color w:val="000000" w:themeColor="text1"/>
          <w:szCs w:val="21"/>
        </w:rPr>
      </w:pPr>
    </w:p>
    <w:tbl>
      <w:tblPr>
        <w:tblStyle w:val="a3"/>
        <w:tblW w:w="0" w:type="auto"/>
        <w:tblLook w:val="04A0" w:firstRow="1" w:lastRow="0" w:firstColumn="1" w:lastColumn="0" w:noHBand="0" w:noVBand="1"/>
      </w:tblPr>
      <w:tblGrid>
        <w:gridCol w:w="10062"/>
      </w:tblGrid>
      <w:tr w:rsidR="00CD2B59" w:rsidRPr="00CD2B59" w:rsidTr="00A87162">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CD2B59" w:rsidRDefault="00A87162" w:rsidP="00E24DC6">
            <w:pPr>
              <w:rPr>
                <w:rFonts w:asciiTheme="majorEastAsia" w:eastAsiaTheme="majorEastAsia" w:hAnsiTheme="majorEastAsia"/>
                <w:color w:val="000000" w:themeColor="text1"/>
                <w:sz w:val="28"/>
                <w:szCs w:val="28"/>
              </w:rPr>
            </w:pPr>
            <w:r w:rsidRPr="00CD2B59">
              <w:rPr>
                <w:rFonts w:asciiTheme="majorEastAsia" w:eastAsiaTheme="majorEastAsia" w:hAnsiTheme="majorEastAsia" w:hint="eastAsia"/>
                <w:color w:val="000000" w:themeColor="text1"/>
                <w:szCs w:val="21"/>
              </w:rPr>
              <w:t>（３）形態・意匠・色彩</w:t>
            </w:r>
          </w:p>
        </w:tc>
      </w:tr>
      <w:tr w:rsidR="00CD2B59" w:rsidRPr="00CD2B59" w:rsidTr="00A87162">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A87162" w:rsidRPr="00CD2B59" w:rsidRDefault="00A87162" w:rsidP="00E24DC6">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①形態・意匠は建築物全体のバランスだけでなく</w:t>
            </w:r>
            <w:r w:rsidR="001C27CF" w:rsidRPr="00CD2B59">
              <w:rPr>
                <w:rFonts w:asciiTheme="majorEastAsia" w:eastAsiaTheme="majorEastAsia" w:hAnsiTheme="majorEastAsia" w:hint="eastAsia"/>
                <w:color w:val="000000" w:themeColor="text1"/>
                <w:szCs w:val="21"/>
              </w:rPr>
              <w:t>、</w:t>
            </w:r>
            <w:r w:rsidRPr="00CD2B59">
              <w:rPr>
                <w:rFonts w:asciiTheme="majorEastAsia" w:eastAsiaTheme="majorEastAsia" w:hAnsiTheme="majorEastAsia" w:hint="eastAsia"/>
                <w:color w:val="000000" w:themeColor="text1"/>
                <w:szCs w:val="21"/>
              </w:rPr>
              <w:t>水辺の自然環境や周辺建築物との調和を図る。</w:t>
            </w:r>
          </w:p>
        </w:tc>
      </w:tr>
      <w:tr w:rsidR="00CD2B59" w:rsidRPr="00CD2B59" w:rsidTr="00915377">
        <w:trPr>
          <w:trHeight w:val="1021"/>
        </w:trPr>
        <w:tc>
          <w:tcPr>
            <w:tcW w:w="10062" w:type="dxa"/>
            <w:tcBorders>
              <w:top w:val="single" w:sz="8" w:space="0" w:color="auto"/>
              <w:left w:val="single" w:sz="8" w:space="0" w:color="auto"/>
              <w:bottom w:val="single" w:sz="8" w:space="0" w:color="auto"/>
              <w:right w:val="single" w:sz="8" w:space="0" w:color="auto"/>
            </w:tcBorders>
          </w:tcPr>
          <w:p w:rsidR="00E24DC6" w:rsidRPr="00CD2B59" w:rsidRDefault="00E24DC6" w:rsidP="00E24DC6">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記載欄</w:t>
            </w:r>
          </w:p>
        </w:tc>
      </w:tr>
      <w:tr w:rsidR="00CD2B59" w:rsidRPr="00CD2B59"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CD2B59" w:rsidRDefault="00A87162" w:rsidP="00F778ED">
            <w:pPr>
              <w:rPr>
                <w:rFonts w:asciiTheme="majorEastAsia" w:eastAsiaTheme="majorEastAsia" w:hAnsiTheme="majorEastAsia"/>
                <w:color w:val="000000" w:themeColor="text1"/>
              </w:rPr>
            </w:pPr>
            <w:r w:rsidRPr="00CD2B59">
              <w:rPr>
                <w:rFonts w:asciiTheme="majorEastAsia" w:eastAsiaTheme="majorEastAsia" w:hAnsiTheme="majorEastAsia" w:hint="eastAsia"/>
                <w:color w:val="000000" w:themeColor="text1"/>
              </w:rPr>
              <w:t>②外壁は、河川に面して長大な壁面を避けるなど、圧迫感の軽減を図る。</w:t>
            </w:r>
          </w:p>
        </w:tc>
      </w:tr>
      <w:tr w:rsidR="00CD2B59" w:rsidRPr="00CD2B59" w:rsidTr="00915377">
        <w:trPr>
          <w:trHeight w:val="1021"/>
        </w:trPr>
        <w:tc>
          <w:tcPr>
            <w:tcW w:w="10062" w:type="dxa"/>
            <w:tcBorders>
              <w:top w:val="single" w:sz="8" w:space="0" w:color="auto"/>
              <w:left w:val="single" w:sz="8" w:space="0" w:color="auto"/>
              <w:bottom w:val="single" w:sz="8" w:space="0" w:color="auto"/>
              <w:right w:val="single" w:sz="8" w:space="0" w:color="auto"/>
            </w:tcBorders>
          </w:tcPr>
          <w:p w:rsidR="00E24DC6" w:rsidRPr="00CD2B59" w:rsidRDefault="00E24DC6" w:rsidP="00E24DC6">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記載欄</w:t>
            </w:r>
          </w:p>
        </w:tc>
      </w:tr>
      <w:tr w:rsidR="00CD2B59" w:rsidRPr="00CD2B59"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CD2B59" w:rsidRDefault="00F778ED" w:rsidP="000040A3">
            <w:pPr>
              <w:spacing w:line="300" w:lineRule="exact"/>
              <w:rPr>
                <w:rFonts w:asciiTheme="majorEastAsia" w:eastAsiaTheme="majorEastAsia" w:hAnsiTheme="majorEastAsia"/>
                <w:color w:val="000000" w:themeColor="text1"/>
              </w:rPr>
            </w:pPr>
            <w:r w:rsidRPr="00CD2B59">
              <w:rPr>
                <w:rFonts w:asciiTheme="majorEastAsia" w:eastAsiaTheme="majorEastAsia" w:hAnsiTheme="majorEastAsia" w:hint="eastAsia"/>
                <w:color w:val="000000" w:themeColor="text1"/>
              </w:rPr>
              <w:t>③色彩は、まちなみに調和したものとし、</w:t>
            </w:r>
            <w:r w:rsidR="00CE294D" w:rsidRPr="00CD2B59">
              <w:rPr>
                <w:rFonts w:asciiTheme="majorEastAsia" w:eastAsiaTheme="majorEastAsia" w:hAnsiTheme="majorEastAsia" w:hint="eastAsia"/>
                <w:color w:val="000000" w:themeColor="text1"/>
              </w:rPr>
              <w:t>「建築物等の色彩基準」（杉並区景観計画P</w:t>
            </w:r>
            <w:r w:rsidR="00D742D0" w:rsidRPr="00CD2B59">
              <w:rPr>
                <w:rFonts w:asciiTheme="majorEastAsia" w:eastAsiaTheme="majorEastAsia" w:hAnsiTheme="majorEastAsia" w:hint="eastAsia"/>
                <w:color w:val="000000" w:themeColor="text1"/>
              </w:rPr>
              <w:t>.</w:t>
            </w:r>
            <w:r w:rsidR="000040A3" w:rsidRPr="00CD2B59">
              <w:rPr>
                <w:rFonts w:asciiTheme="majorEastAsia" w:eastAsiaTheme="majorEastAsia" w:hAnsiTheme="majorEastAsia" w:hint="eastAsia"/>
                <w:color w:val="000000" w:themeColor="text1"/>
              </w:rPr>
              <w:t xml:space="preserve"> </w:t>
            </w:r>
            <w:r w:rsidR="001C27CF" w:rsidRPr="00CD2B59">
              <w:rPr>
                <w:rFonts w:asciiTheme="majorEastAsia" w:eastAsiaTheme="majorEastAsia" w:hAnsiTheme="majorEastAsia" w:hint="eastAsia"/>
                <w:color w:val="000000" w:themeColor="text1"/>
              </w:rPr>
              <w:t>96</w:t>
            </w:r>
            <w:r w:rsidR="00CE294D" w:rsidRPr="00CD2B59">
              <w:rPr>
                <w:rFonts w:asciiTheme="majorEastAsia" w:eastAsiaTheme="majorEastAsia" w:hAnsiTheme="majorEastAsia" w:hint="eastAsia"/>
                <w:color w:val="000000" w:themeColor="text1"/>
              </w:rPr>
              <w:t>）</w:t>
            </w:r>
            <w:r w:rsidR="00A87162" w:rsidRPr="00CD2B59">
              <w:rPr>
                <w:rFonts w:asciiTheme="majorEastAsia" w:eastAsiaTheme="majorEastAsia" w:hAnsiTheme="majorEastAsia" w:hint="eastAsia"/>
                <w:color w:val="000000" w:themeColor="text1"/>
              </w:rPr>
              <w:t>に定める基準に適合したものとする。</w:t>
            </w:r>
          </w:p>
        </w:tc>
      </w:tr>
      <w:tr w:rsidR="00CD2B59" w:rsidRPr="00CD2B59" w:rsidTr="00915377">
        <w:trPr>
          <w:trHeight w:val="1021"/>
        </w:trPr>
        <w:tc>
          <w:tcPr>
            <w:tcW w:w="10062" w:type="dxa"/>
            <w:tcBorders>
              <w:top w:val="single" w:sz="8" w:space="0" w:color="auto"/>
              <w:left w:val="single" w:sz="8" w:space="0" w:color="auto"/>
              <w:bottom w:val="single" w:sz="8" w:space="0" w:color="auto"/>
              <w:right w:val="single" w:sz="8" w:space="0" w:color="auto"/>
            </w:tcBorders>
          </w:tcPr>
          <w:p w:rsidR="00E24DC6" w:rsidRPr="00CD2B59" w:rsidRDefault="00E24DC6" w:rsidP="00E24DC6">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記載欄</w:t>
            </w:r>
          </w:p>
        </w:tc>
      </w:tr>
      <w:tr w:rsidR="00CD2B59" w:rsidRPr="00CD2B59"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CD2B59" w:rsidRDefault="00A87162" w:rsidP="00E24DC6">
            <w:pPr>
              <w:rPr>
                <w:rFonts w:asciiTheme="majorEastAsia" w:eastAsiaTheme="majorEastAsia" w:hAnsiTheme="majorEastAsia"/>
                <w:color w:val="000000" w:themeColor="text1"/>
              </w:rPr>
            </w:pPr>
            <w:r w:rsidRPr="00CD2B59">
              <w:rPr>
                <w:rFonts w:asciiTheme="majorEastAsia" w:eastAsiaTheme="majorEastAsia" w:hAnsiTheme="majorEastAsia" w:hint="eastAsia"/>
                <w:color w:val="000000" w:themeColor="text1"/>
              </w:rPr>
              <w:t>④低層住宅地に近接する幹線道路沿道地区では、急激なスカイラインの変化を避ける。</w:t>
            </w:r>
          </w:p>
        </w:tc>
      </w:tr>
      <w:tr w:rsidR="00CD2B59" w:rsidRPr="00CD2B59" w:rsidTr="00915377">
        <w:trPr>
          <w:trHeight w:val="1021"/>
        </w:trPr>
        <w:tc>
          <w:tcPr>
            <w:tcW w:w="10062" w:type="dxa"/>
            <w:tcBorders>
              <w:top w:val="single" w:sz="8" w:space="0" w:color="auto"/>
              <w:left w:val="single" w:sz="8" w:space="0" w:color="auto"/>
              <w:bottom w:val="single" w:sz="8" w:space="0" w:color="auto"/>
              <w:right w:val="single" w:sz="8" w:space="0" w:color="auto"/>
            </w:tcBorders>
          </w:tcPr>
          <w:p w:rsidR="00E24DC6" w:rsidRPr="00CD2B59" w:rsidRDefault="00E24DC6" w:rsidP="00E24DC6">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記載欄</w:t>
            </w:r>
          </w:p>
        </w:tc>
      </w:tr>
      <w:tr w:rsidR="00CD2B59" w:rsidRPr="00CD2B59" w:rsidTr="00FB621D">
        <w:trPr>
          <w:trHeight w:val="284"/>
        </w:trPr>
        <w:tc>
          <w:tcPr>
            <w:tcW w:w="10062" w:type="dxa"/>
            <w:tcBorders>
              <w:top w:val="single" w:sz="8" w:space="0" w:color="auto"/>
              <w:left w:val="single" w:sz="8" w:space="0" w:color="auto"/>
              <w:bottom w:val="single" w:sz="8" w:space="0" w:color="auto"/>
              <w:right w:val="single" w:sz="8" w:space="0" w:color="auto"/>
            </w:tcBorders>
          </w:tcPr>
          <w:p w:rsidR="00A87162" w:rsidRPr="00CD2B59" w:rsidRDefault="00FB621D" w:rsidP="00E24DC6">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⑤看板や広告は、目立つことだけを目的とせず、周辺環境に配慮して節度ある色彩やデザインとする。</w:t>
            </w:r>
          </w:p>
        </w:tc>
      </w:tr>
      <w:tr w:rsidR="00CD2B59" w:rsidRPr="00CD2B59" w:rsidTr="00504BCA">
        <w:trPr>
          <w:trHeight w:val="875"/>
        </w:trPr>
        <w:tc>
          <w:tcPr>
            <w:tcW w:w="10062" w:type="dxa"/>
            <w:tcBorders>
              <w:top w:val="single" w:sz="8" w:space="0" w:color="auto"/>
              <w:left w:val="single" w:sz="8" w:space="0" w:color="auto"/>
              <w:bottom w:val="single" w:sz="8" w:space="0" w:color="auto"/>
              <w:right w:val="single" w:sz="8" w:space="0" w:color="auto"/>
            </w:tcBorders>
          </w:tcPr>
          <w:p w:rsidR="00FB621D" w:rsidRPr="00CD2B59" w:rsidRDefault="00FB621D" w:rsidP="00D77896">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記載欄</w:t>
            </w:r>
          </w:p>
        </w:tc>
      </w:tr>
      <w:tr w:rsidR="00CD2B59" w:rsidRPr="00CD2B59" w:rsidTr="00FB621D">
        <w:trPr>
          <w:trHeight w:val="284"/>
        </w:trPr>
        <w:tc>
          <w:tcPr>
            <w:tcW w:w="10062" w:type="dxa"/>
            <w:tcBorders>
              <w:top w:val="single" w:sz="8" w:space="0" w:color="auto"/>
              <w:left w:val="single" w:sz="8" w:space="0" w:color="auto"/>
              <w:bottom w:val="single" w:sz="8" w:space="0" w:color="auto"/>
              <w:right w:val="single" w:sz="8" w:space="0" w:color="auto"/>
            </w:tcBorders>
          </w:tcPr>
          <w:p w:rsidR="00FB621D" w:rsidRPr="00CD2B59" w:rsidRDefault="00FB621D" w:rsidP="00FB621D">
            <w:pPr>
              <w:spacing w:line="300" w:lineRule="exact"/>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⑥屋外階段は建物本体との一体感や調和に配慮したデザインとし、周囲に与える違和感や突出感をなくす工夫をする。</w:t>
            </w:r>
          </w:p>
        </w:tc>
      </w:tr>
      <w:tr w:rsidR="00CD2B59" w:rsidRPr="00CD2B59" w:rsidTr="00915377">
        <w:trPr>
          <w:trHeight w:val="1021"/>
        </w:trPr>
        <w:tc>
          <w:tcPr>
            <w:tcW w:w="10062" w:type="dxa"/>
            <w:tcBorders>
              <w:top w:val="single" w:sz="8" w:space="0" w:color="auto"/>
              <w:left w:val="single" w:sz="8" w:space="0" w:color="auto"/>
              <w:bottom w:val="single" w:sz="8" w:space="0" w:color="auto"/>
              <w:right w:val="single" w:sz="8" w:space="0" w:color="auto"/>
            </w:tcBorders>
          </w:tcPr>
          <w:p w:rsidR="00FB621D" w:rsidRPr="00CD2B59" w:rsidRDefault="00FB621D" w:rsidP="00E24DC6">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記載欄</w:t>
            </w:r>
          </w:p>
        </w:tc>
      </w:tr>
      <w:tr w:rsidR="00CD2B59" w:rsidRPr="00CD2B59" w:rsidTr="00FB621D">
        <w:trPr>
          <w:trHeight w:val="284"/>
        </w:trPr>
        <w:tc>
          <w:tcPr>
            <w:tcW w:w="10062" w:type="dxa"/>
            <w:tcBorders>
              <w:top w:val="single" w:sz="8" w:space="0" w:color="auto"/>
              <w:left w:val="single" w:sz="8" w:space="0" w:color="auto"/>
              <w:bottom w:val="single" w:sz="8" w:space="0" w:color="auto"/>
              <w:right w:val="single" w:sz="8" w:space="0" w:color="auto"/>
            </w:tcBorders>
          </w:tcPr>
          <w:p w:rsidR="00201082" w:rsidRPr="00CD2B59" w:rsidRDefault="00FB621D" w:rsidP="00E24DC6">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⑦屋上に設備等がある場合は、建物と一体となったデザインとするなど周囲からの見え方に配慮する。</w:t>
            </w:r>
          </w:p>
          <w:p w:rsidR="00FB621D" w:rsidRPr="00CD2B59" w:rsidRDefault="001C27CF" w:rsidP="00E24DC6">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rPr>
              <w:t>太陽光パネルは設置位置や色など、景観を損なわないような工夫をする。</w:t>
            </w:r>
          </w:p>
        </w:tc>
      </w:tr>
      <w:tr w:rsidR="00CD2B59" w:rsidRPr="00CD2B59" w:rsidTr="00504BCA">
        <w:trPr>
          <w:trHeight w:val="980"/>
        </w:trPr>
        <w:tc>
          <w:tcPr>
            <w:tcW w:w="10062" w:type="dxa"/>
            <w:tcBorders>
              <w:top w:val="single" w:sz="8" w:space="0" w:color="auto"/>
              <w:left w:val="single" w:sz="8" w:space="0" w:color="auto"/>
              <w:bottom w:val="single" w:sz="8" w:space="0" w:color="auto"/>
              <w:right w:val="single" w:sz="8" w:space="0" w:color="auto"/>
            </w:tcBorders>
          </w:tcPr>
          <w:p w:rsidR="00FB621D" w:rsidRPr="00CD2B59" w:rsidRDefault="00FB621D" w:rsidP="00E24DC6">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記載欄</w:t>
            </w:r>
          </w:p>
        </w:tc>
      </w:tr>
      <w:tr w:rsidR="00CD2B59" w:rsidRPr="00CD2B59" w:rsidTr="00FB621D">
        <w:trPr>
          <w:trHeight w:val="284"/>
        </w:trPr>
        <w:tc>
          <w:tcPr>
            <w:tcW w:w="10062" w:type="dxa"/>
            <w:tcBorders>
              <w:top w:val="single" w:sz="8" w:space="0" w:color="auto"/>
              <w:left w:val="single" w:sz="8" w:space="0" w:color="auto"/>
              <w:bottom w:val="single" w:sz="8" w:space="0" w:color="auto"/>
              <w:right w:val="single" w:sz="8" w:space="0" w:color="auto"/>
            </w:tcBorders>
          </w:tcPr>
          <w:p w:rsidR="00FB621D" w:rsidRPr="00CD2B59" w:rsidRDefault="00FB621D" w:rsidP="00E24DC6">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⑧配管設備やダクト類は外壁面に露出させないように工夫する。</w:t>
            </w:r>
          </w:p>
        </w:tc>
      </w:tr>
      <w:tr w:rsidR="00CD2B59" w:rsidRPr="00CD2B59" w:rsidTr="00504BCA">
        <w:trPr>
          <w:trHeight w:val="886"/>
        </w:trPr>
        <w:tc>
          <w:tcPr>
            <w:tcW w:w="10062" w:type="dxa"/>
            <w:tcBorders>
              <w:top w:val="single" w:sz="8" w:space="0" w:color="auto"/>
              <w:left w:val="single" w:sz="8" w:space="0" w:color="auto"/>
              <w:bottom w:val="single" w:sz="8" w:space="0" w:color="auto"/>
              <w:right w:val="single" w:sz="8" w:space="0" w:color="auto"/>
            </w:tcBorders>
          </w:tcPr>
          <w:p w:rsidR="00FB621D" w:rsidRPr="00CD2B59" w:rsidRDefault="00FB621D" w:rsidP="00E24DC6">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記載欄</w:t>
            </w:r>
          </w:p>
        </w:tc>
      </w:tr>
      <w:tr w:rsidR="00CD2B59" w:rsidRPr="00CD2B59"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FB621D" w:rsidRPr="00CD2B59" w:rsidRDefault="00FB621D" w:rsidP="00E24DC6">
            <w:pPr>
              <w:rPr>
                <w:rFonts w:asciiTheme="majorEastAsia" w:eastAsiaTheme="majorEastAsia" w:hAnsiTheme="majorEastAsia"/>
                <w:color w:val="000000" w:themeColor="text1"/>
              </w:rPr>
            </w:pPr>
            <w:r w:rsidRPr="00CD2B59">
              <w:rPr>
                <w:rFonts w:asciiTheme="majorEastAsia" w:eastAsiaTheme="majorEastAsia" w:hAnsiTheme="majorEastAsia" w:hint="eastAsia"/>
                <w:color w:val="000000" w:themeColor="text1"/>
              </w:rPr>
              <w:t>（４）公開空地・外構・緑化</w:t>
            </w:r>
            <w:r w:rsidR="00F86ABB" w:rsidRPr="00CD2B59">
              <w:rPr>
                <w:rFonts w:asciiTheme="majorEastAsia" w:eastAsiaTheme="majorEastAsia" w:hAnsiTheme="majorEastAsia" w:hint="eastAsia"/>
                <w:color w:val="000000" w:themeColor="text1"/>
              </w:rPr>
              <w:t>等</w:t>
            </w:r>
          </w:p>
        </w:tc>
      </w:tr>
      <w:tr w:rsidR="00CD2B59" w:rsidRPr="00CD2B59"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FB621D" w:rsidRPr="00CD2B59" w:rsidRDefault="00FB621D" w:rsidP="00E24DC6">
            <w:pPr>
              <w:rPr>
                <w:rFonts w:asciiTheme="majorEastAsia" w:eastAsiaTheme="majorEastAsia" w:hAnsiTheme="majorEastAsia"/>
                <w:color w:val="000000" w:themeColor="text1"/>
              </w:rPr>
            </w:pPr>
            <w:r w:rsidRPr="00CD2B59">
              <w:rPr>
                <w:rFonts w:asciiTheme="majorEastAsia" w:eastAsiaTheme="majorEastAsia" w:hAnsiTheme="majorEastAsia" w:hint="eastAsia"/>
                <w:color w:val="000000" w:themeColor="text1"/>
              </w:rPr>
              <w:t>①河川沿いのオープンスペースは、隣接するオープンスペースと出来るだけ連続性をもたせる。</w:t>
            </w:r>
          </w:p>
        </w:tc>
      </w:tr>
      <w:tr w:rsidR="00FB621D" w:rsidRPr="00CD2B59" w:rsidTr="00915377">
        <w:trPr>
          <w:trHeight w:val="1021"/>
        </w:trPr>
        <w:tc>
          <w:tcPr>
            <w:tcW w:w="10062" w:type="dxa"/>
            <w:tcBorders>
              <w:top w:val="single" w:sz="8" w:space="0" w:color="auto"/>
              <w:left w:val="single" w:sz="8" w:space="0" w:color="auto"/>
              <w:bottom w:val="single" w:sz="8" w:space="0" w:color="auto"/>
              <w:right w:val="single" w:sz="8" w:space="0" w:color="auto"/>
            </w:tcBorders>
          </w:tcPr>
          <w:p w:rsidR="00FB621D" w:rsidRPr="00CD2B59" w:rsidRDefault="00FB621D" w:rsidP="00E24DC6">
            <w:pPr>
              <w:rPr>
                <w:rFonts w:asciiTheme="majorEastAsia" w:eastAsiaTheme="majorEastAsia" w:hAnsiTheme="majorEastAsia"/>
                <w:color w:val="000000" w:themeColor="text1"/>
              </w:rPr>
            </w:pPr>
            <w:r w:rsidRPr="00CD2B59">
              <w:rPr>
                <w:rFonts w:asciiTheme="majorEastAsia" w:eastAsiaTheme="majorEastAsia" w:hAnsiTheme="majorEastAsia" w:hint="eastAsia"/>
                <w:color w:val="000000" w:themeColor="text1"/>
                <w:szCs w:val="21"/>
              </w:rPr>
              <w:t>記載欄</w:t>
            </w:r>
          </w:p>
        </w:tc>
      </w:tr>
    </w:tbl>
    <w:p w:rsidR="001C27CF" w:rsidRPr="00CD2B59" w:rsidRDefault="001C27CF">
      <w:pPr>
        <w:rPr>
          <w:color w:val="000000" w:themeColor="text1"/>
        </w:rPr>
      </w:pPr>
    </w:p>
    <w:tbl>
      <w:tblPr>
        <w:tblStyle w:val="a3"/>
        <w:tblpPr w:leftFromText="142" w:rightFromText="142" w:vertAnchor="text" w:horzAnchor="margin" w:tblpY="1"/>
        <w:tblW w:w="0" w:type="auto"/>
        <w:tblLook w:val="04A0" w:firstRow="1" w:lastRow="0" w:firstColumn="1" w:lastColumn="0" w:noHBand="0" w:noVBand="1"/>
      </w:tblPr>
      <w:tblGrid>
        <w:gridCol w:w="10062"/>
      </w:tblGrid>
      <w:tr w:rsidR="00CD2B59" w:rsidRPr="00CD2B59" w:rsidTr="00A37637">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933FAA" w:rsidRPr="00CD2B59" w:rsidRDefault="00933FAA" w:rsidP="00A37637">
            <w:pPr>
              <w:spacing w:line="300" w:lineRule="exact"/>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rPr>
              <w:t>②敷地内はできる限り緑化を図り、周辺のみどりと連続させるとともに、河川からの広がりにも配慮する。また、屋上や壁面の緑化を積極的に検討する。</w:t>
            </w:r>
          </w:p>
        </w:tc>
      </w:tr>
      <w:tr w:rsidR="00CD2B59" w:rsidRPr="00CD2B59" w:rsidTr="00933FAA">
        <w:trPr>
          <w:trHeight w:val="915"/>
        </w:trPr>
        <w:tc>
          <w:tcPr>
            <w:tcW w:w="10062" w:type="dxa"/>
            <w:tcBorders>
              <w:top w:val="single" w:sz="8" w:space="0" w:color="auto"/>
              <w:left w:val="single" w:sz="8" w:space="0" w:color="auto"/>
              <w:bottom w:val="single" w:sz="8" w:space="0" w:color="auto"/>
              <w:right w:val="single" w:sz="8" w:space="0" w:color="auto"/>
            </w:tcBorders>
          </w:tcPr>
          <w:p w:rsidR="00933FAA" w:rsidRPr="00CD2B59" w:rsidRDefault="00933FAA" w:rsidP="00933FAA">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記載欄</w:t>
            </w:r>
          </w:p>
        </w:tc>
      </w:tr>
      <w:tr w:rsidR="00CD2B59" w:rsidRPr="00CD2B59" w:rsidTr="00A37637">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933FAA" w:rsidRPr="00CD2B59" w:rsidRDefault="00933FAA" w:rsidP="00933FAA">
            <w:pPr>
              <w:spacing w:line="300" w:lineRule="exact"/>
              <w:rPr>
                <w:rFonts w:asciiTheme="majorEastAsia" w:eastAsiaTheme="majorEastAsia" w:hAnsiTheme="majorEastAsia"/>
                <w:color w:val="000000" w:themeColor="text1"/>
                <w:sz w:val="28"/>
                <w:szCs w:val="28"/>
              </w:rPr>
            </w:pPr>
            <w:r w:rsidRPr="00CD2B59">
              <w:rPr>
                <w:rFonts w:asciiTheme="majorEastAsia" w:eastAsiaTheme="majorEastAsia" w:hAnsiTheme="majorEastAsia" w:hint="eastAsia"/>
                <w:color w:val="000000" w:themeColor="text1"/>
                <w:szCs w:val="21"/>
              </w:rPr>
              <w:t>③緑化にあたっては、川辺の環境に適した樹種を選定し、周辺の景観との調和を図るとともに、植物の良好な生育が可能となるよう、植栽地盤を工夫する。</w:t>
            </w:r>
          </w:p>
        </w:tc>
      </w:tr>
      <w:tr w:rsidR="00CD2B59" w:rsidRPr="00CD2B59" w:rsidTr="00A37637">
        <w:trPr>
          <w:trHeight w:val="1021"/>
        </w:trPr>
        <w:tc>
          <w:tcPr>
            <w:tcW w:w="10062" w:type="dxa"/>
            <w:tcBorders>
              <w:top w:val="single" w:sz="8" w:space="0" w:color="auto"/>
              <w:left w:val="single" w:sz="8" w:space="0" w:color="auto"/>
              <w:bottom w:val="single" w:sz="8" w:space="0" w:color="auto"/>
              <w:right w:val="single" w:sz="8" w:space="0" w:color="auto"/>
            </w:tcBorders>
          </w:tcPr>
          <w:p w:rsidR="00933FAA" w:rsidRPr="00CD2B59" w:rsidRDefault="00933FAA" w:rsidP="00933FAA">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記載欄</w:t>
            </w:r>
          </w:p>
        </w:tc>
      </w:tr>
      <w:tr w:rsidR="00CD2B59" w:rsidRPr="00CD2B59" w:rsidTr="00A37637">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933FAA" w:rsidRPr="00CD2B59" w:rsidRDefault="00933FAA" w:rsidP="00933FAA">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④塀や柵は、できる限り生け垣とする。</w:t>
            </w:r>
          </w:p>
        </w:tc>
      </w:tr>
      <w:tr w:rsidR="00CD2B59" w:rsidRPr="00CD2B59" w:rsidTr="00A37637">
        <w:trPr>
          <w:trHeight w:val="1021"/>
        </w:trPr>
        <w:tc>
          <w:tcPr>
            <w:tcW w:w="10062" w:type="dxa"/>
            <w:tcBorders>
              <w:top w:val="single" w:sz="8" w:space="0" w:color="auto"/>
              <w:left w:val="single" w:sz="8" w:space="0" w:color="auto"/>
              <w:bottom w:val="single" w:sz="8" w:space="0" w:color="auto"/>
              <w:right w:val="single" w:sz="8" w:space="0" w:color="auto"/>
            </w:tcBorders>
          </w:tcPr>
          <w:p w:rsidR="00933FAA" w:rsidRPr="00CD2B59" w:rsidRDefault="00933FAA" w:rsidP="00933FAA">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記載欄</w:t>
            </w:r>
          </w:p>
        </w:tc>
      </w:tr>
      <w:tr w:rsidR="00CD2B59" w:rsidRPr="00CD2B59" w:rsidTr="00A37637">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933FAA" w:rsidRPr="00CD2B59" w:rsidRDefault="00933FAA" w:rsidP="00933FAA">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⑤夜間の景観を落ち着きあるものにするため、過度な照明を川に向けないようにする。</w:t>
            </w:r>
          </w:p>
        </w:tc>
      </w:tr>
      <w:tr w:rsidR="00CD2B59" w:rsidRPr="00CD2B59" w:rsidTr="00A37637">
        <w:trPr>
          <w:trHeight w:val="1021"/>
        </w:trPr>
        <w:tc>
          <w:tcPr>
            <w:tcW w:w="10062" w:type="dxa"/>
            <w:tcBorders>
              <w:top w:val="single" w:sz="8" w:space="0" w:color="auto"/>
              <w:left w:val="single" w:sz="8" w:space="0" w:color="auto"/>
              <w:bottom w:val="single" w:sz="8" w:space="0" w:color="auto"/>
              <w:right w:val="single" w:sz="8" w:space="0" w:color="auto"/>
            </w:tcBorders>
          </w:tcPr>
          <w:p w:rsidR="00933FAA" w:rsidRPr="00CD2B59" w:rsidRDefault="00933FAA" w:rsidP="00933FAA">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記載欄</w:t>
            </w:r>
          </w:p>
        </w:tc>
      </w:tr>
      <w:tr w:rsidR="00CD2B59" w:rsidRPr="00CD2B59" w:rsidTr="00A37637">
        <w:trPr>
          <w:trHeight w:val="284"/>
        </w:trPr>
        <w:tc>
          <w:tcPr>
            <w:tcW w:w="10062" w:type="dxa"/>
            <w:tcBorders>
              <w:top w:val="single" w:sz="8" w:space="0" w:color="auto"/>
              <w:left w:val="single" w:sz="8" w:space="0" w:color="auto"/>
              <w:bottom w:val="single" w:sz="8" w:space="0" w:color="auto"/>
              <w:right w:val="single" w:sz="8" w:space="0" w:color="auto"/>
            </w:tcBorders>
          </w:tcPr>
          <w:p w:rsidR="00933FAA" w:rsidRPr="00CD2B59" w:rsidRDefault="00933FAA" w:rsidP="00933FAA">
            <w:pPr>
              <w:spacing w:line="300" w:lineRule="exact"/>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⑥外構計画は、敷地内のデザインのみを捉えるのではなく、隣接する敷地や道路など、周辺のまちなみと調和を図った形態・色調・素材とする。</w:t>
            </w:r>
          </w:p>
        </w:tc>
      </w:tr>
      <w:tr w:rsidR="00CD2B59" w:rsidRPr="00CD2B59" w:rsidTr="00A37637">
        <w:trPr>
          <w:trHeight w:val="1021"/>
        </w:trPr>
        <w:tc>
          <w:tcPr>
            <w:tcW w:w="10062" w:type="dxa"/>
            <w:tcBorders>
              <w:top w:val="single" w:sz="8" w:space="0" w:color="auto"/>
              <w:left w:val="single" w:sz="8" w:space="0" w:color="auto"/>
              <w:bottom w:val="single" w:sz="8" w:space="0" w:color="auto"/>
              <w:right w:val="single" w:sz="8" w:space="0" w:color="auto"/>
            </w:tcBorders>
          </w:tcPr>
          <w:p w:rsidR="00933FAA" w:rsidRPr="00CD2B59" w:rsidRDefault="00933FAA" w:rsidP="00933FAA">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記載欄</w:t>
            </w:r>
          </w:p>
        </w:tc>
      </w:tr>
      <w:tr w:rsidR="00CD2B59" w:rsidRPr="00CD2B59" w:rsidTr="00A37637">
        <w:trPr>
          <w:trHeight w:val="284"/>
        </w:trPr>
        <w:tc>
          <w:tcPr>
            <w:tcW w:w="10062" w:type="dxa"/>
            <w:tcBorders>
              <w:top w:val="single" w:sz="8" w:space="0" w:color="auto"/>
              <w:left w:val="single" w:sz="8" w:space="0" w:color="auto"/>
              <w:bottom w:val="single" w:sz="8" w:space="0" w:color="auto"/>
              <w:right w:val="single" w:sz="8" w:space="0" w:color="auto"/>
            </w:tcBorders>
          </w:tcPr>
          <w:p w:rsidR="00933FAA" w:rsidRPr="00CD2B59" w:rsidRDefault="00933FAA" w:rsidP="00933FAA">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⑦駐車場は、まちなみの中で目立たない配置とし、周囲の植栽等の修景に努める。</w:t>
            </w:r>
          </w:p>
        </w:tc>
      </w:tr>
      <w:tr w:rsidR="00CD2B59" w:rsidRPr="00CD2B59" w:rsidTr="00A37637">
        <w:trPr>
          <w:trHeight w:val="1021"/>
        </w:trPr>
        <w:tc>
          <w:tcPr>
            <w:tcW w:w="10062" w:type="dxa"/>
            <w:tcBorders>
              <w:top w:val="single" w:sz="8" w:space="0" w:color="auto"/>
              <w:left w:val="single" w:sz="8" w:space="0" w:color="auto"/>
              <w:bottom w:val="single" w:sz="8" w:space="0" w:color="auto"/>
              <w:right w:val="single" w:sz="8" w:space="0" w:color="auto"/>
            </w:tcBorders>
          </w:tcPr>
          <w:p w:rsidR="00933FAA" w:rsidRPr="00CD2B59" w:rsidRDefault="00933FAA" w:rsidP="00933FAA">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記載欄</w:t>
            </w:r>
          </w:p>
        </w:tc>
      </w:tr>
      <w:tr w:rsidR="00CD2B59" w:rsidRPr="00CD2B59" w:rsidTr="00A37637">
        <w:trPr>
          <w:trHeight w:val="284"/>
        </w:trPr>
        <w:tc>
          <w:tcPr>
            <w:tcW w:w="10062" w:type="dxa"/>
            <w:tcBorders>
              <w:top w:val="single" w:sz="8" w:space="0" w:color="auto"/>
              <w:left w:val="single" w:sz="8" w:space="0" w:color="auto"/>
              <w:bottom w:val="single" w:sz="8" w:space="0" w:color="auto"/>
              <w:right w:val="single" w:sz="8" w:space="0" w:color="auto"/>
            </w:tcBorders>
          </w:tcPr>
          <w:p w:rsidR="00933FAA" w:rsidRPr="00CD2B59" w:rsidRDefault="00933FAA" w:rsidP="00933FAA">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⑧自転車駐車場は植栽等で隠すか建物内に駐車スペースを確保するように努める。</w:t>
            </w:r>
          </w:p>
        </w:tc>
      </w:tr>
      <w:tr w:rsidR="00CD2B59" w:rsidRPr="00CD2B59" w:rsidTr="00A37637">
        <w:trPr>
          <w:trHeight w:val="1021"/>
        </w:trPr>
        <w:tc>
          <w:tcPr>
            <w:tcW w:w="10062" w:type="dxa"/>
            <w:tcBorders>
              <w:top w:val="single" w:sz="8" w:space="0" w:color="auto"/>
              <w:left w:val="single" w:sz="8" w:space="0" w:color="auto"/>
              <w:bottom w:val="single" w:sz="8" w:space="0" w:color="auto"/>
              <w:right w:val="single" w:sz="8" w:space="0" w:color="auto"/>
            </w:tcBorders>
          </w:tcPr>
          <w:p w:rsidR="00933FAA" w:rsidRPr="00CD2B59" w:rsidRDefault="00933FAA" w:rsidP="00933FAA">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記載欄</w:t>
            </w:r>
          </w:p>
        </w:tc>
      </w:tr>
      <w:tr w:rsidR="00CD2B59" w:rsidRPr="00CD2B59" w:rsidTr="00A37637">
        <w:trPr>
          <w:trHeight w:val="284"/>
        </w:trPr>
        <w:tc>
          <w:tcPr>
            <w:tcW w:w="10062" w:type="dxa"/>
            <w:tcBorders>
              <w:top w:val="single" w:sz="8" w:space="0" w:color="auto"/>
              <w:left w:val="single" w:sz="8" w:space="0" w:color="auto"/>
              <w:bottom w:val="single" w:sz="8" w:space="0" w:color="auto"/>
              <w:right w:val="single" w:sz="8" w:space="0" w:color="auto"/>
            </w:tcBorders>
          </w:tcPr>
          <w:p w:rsidR="00933FAA" w:rsidRPr="00CD2B59" w:rsidRDefault="00933FAA" w:rsidP="00933FAA">
            <w:pPr>
              <w:spacing w:line="300" w:lineRule="exact"/>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⑨擁壁は、植栽可能な法面としたり、石積みや緑化ブロックなどの自然的材料の使用やコンクリート面に化粧目地を施すことにより、壁面に柔らか味を出すように工夫する。</w:t>
            </w:r>
          </w:p>
        </w:tc>
      </w:tr>
      <w:tr w:rsidR="00CD2B59" w:rsidRPr="00CD2B59" w:rsidTr="00A37637">
        <w:trPr>
          <w:trHeight w:val="1021"/>
        </w:trPr>
        <w:tc>
          <w:tcPr>
            <w:tcW w:w="10062" w:type="dxa"/>
            <w:tcBorders>
              <w:top w:val="single" w:sz="8" w:space="0" w:color="auto"/>
              <w:left w:val="single" w:sz="8" w:space="0" w:color="auto"/>
              <w:bottom w:val="single" w:sz="8" w:space="0" w:color="auto"/>
              <w:right w:val="single" w:sz="8" w:space="0" w:color="auto"/>
            </w:tcBorders>
          </w:tcPr>
          <w:p w:rsidR="00933FAA" w:rsidRPr="00CD2B59" w:rsidRDefault="00933FAA" w:rsidP="00933FAA">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記載欄</w:t>
            </w:r>
          </w:p>
        </w:tc>
      </w:tr>
      <w:tr w:rsidR="00CD2B59" w:rsidRPr="00CD2B59" w:rsidTr="00A37637">
        <w:trPr>
          <w:trHeight w:val="284"/>
        </w:trPr>
        <w:tc>
          <w:tcPr>
            <w:tcW w:w="10062" w:type="dxa"/>
            <w:tcBorders>
              <w:top w:val="single" w:sz="8" w:space="0" w:color="auto"/>
              <w:left w:val="single" w:sz="8" w:space="0" w:color="auto"/>
              <w:bottom w:val="single" w:sz="8" w:space="0" w:color="auto"/>
              <w:right w:val="single" w:sz="8" w:space="0" w:color="auto"/>
            </w:tcBorders>
          </w:tcPr>
          <w:p w:rsidR="00933FAA" w:rsidRPr="00CD2B59" w:rsidRDefault="00933FAA" w:rsidP="00933FAA">
            <w:pPr>
              <w:spacing w:line="300" w:lineRule="exact"/>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⑩ごみ・資源の保管場所は、建物の一部に組み込むか、建物と一体的なデザインにするなど、まちなみのなかで目立たないように工夫する。</w:t>
            </w:r>
          </w:p>
        </w:tc>
      </w:tr>
      <w:tr w:rsidR="00CD2B59" w:rsidRPr="00CD2B59" w:rsidTr="00A37637">
        <w:trPr>
          <w:trHeight w:val="1021"/>
        </w:trPr>
        <w:tc>
          <w:tcPr>
            <w:tcW w:w="10062" w:type="dxa"/>
            <w:tcBorders>
              <w:top w:val="single" w:sz="8" w:space="0" w:color="auto"/>
              <w:left w:val="single" w:sz="8" w:space="0" w:color="auto"/>
              <w:bottom w:val="single" w:sz="8" w:space="0" w:color="auto"/>
              <w:right w:val="single" w:sz="8" w:space="0" w:color="auto"/>
            </w:tcBorders>
          </w:tcPr>
          <w:p w:rsidR="00933FAA" w:rsidRPr="00CD2B59" w:rsidRDefault="00933FAA" w:rsidP="00933FAA">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記載欄</w:t>
            </w:r>
          </w:p>
        </w:tc>
      </w:tr>
      <w:tr w:rsidR="00CD2B59" w:rsidRPr="00CD2B59" w:rsidTr="00D05577">
        <w:trPr>
          <w:trHeight w:val="284"/>
        </w:trPr>
        <w:tc>
          <w:tcPr>
            <w:tcW w:w="10062" w:type="dxa"/>
            <w:tcBorders>
              <w:top w:val="single" w:sz="8" w:space="0" w:color="auto"/>
              <w:left w:val="single" w:sz="8" w:space="0" w:color="auto"/>
              <w:bottom w:val="single" w:sz="8" w:space="0" w:color="auto"/>
              <w:right w:val="single" w:sz="8" w:space="0" w:color="auto"/>
            </w:tcBorders>
          </w:tcPr>
          <w:p w:rsidR="00933FAA" w:rsidRPr="00CD2B59" w:rsidRDefault="00933FAA" w:rsidP="00933FAA">
            <w:pPr>
              <w:spacing w:line="300" w:lineRule="exact"/>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lastRenderedPageBreak/>
              <w:t>上記以外で特に景観に配慮した事項</w:t>
            </w:r>
          </w:p>
        </w:tc>
      </w:tr>
      <w:tr w:rsidR="00CD2B59" w:rsidRPr="00CD2B59" w:rsidTr="00D05577">
        <w:trPr>
          <w:trHeight w:val="1021"/>
        </w:trPr>
        <w:tc>
          <w:tcPr>
            <w:tcW w:w="10062" w:type="dxa"/>
            <w:tcBorders>
              <w:top w:val="single" w:sz="8" w:space="0" w:color="auto"/>
              <w:left w:val="single" w:sz="8" w:space="0" w:color="auto"/>
              <w:bottom w:val="single" w:sz="8" w:space="0" w:color="auto"/>
              <w:right w:val="single" w:sz="8" w:space="0" w:color="auto"/>
            </w:tcBorders>
          </w:tcPr>
          <w:p w:rsidR="00933FAA" w:rsidRPr="00CD2B59" w:rsidRDefault="00933FAA" w:rsidP="00933FAA">
            <w:pPr>
              <w:rPr>
                <w:rFonts w:asciiTheme="majorEastAsia" w:eastAsiaTheme="majorEastAsia" w:hAnsiTheme="majorEastAsia"/>
                <w:color w:val="000000" w:themeColor="text1"/>
                <w:szCs w:val="21"/>
              </w:rPr>
            </w:pPr>
            <w:r w:rsidRPr="00CD2B59">
              <w:rPr>
                <w:rFonts w:asciiTheme="majorEastAsia" w:eastAsiaTheme="majorEastAsia" w:hAnsiTheme="majorEastAsia" w:hint="eastAsia"/>
                <w:color w:val="000000" w:themeColor="text1"/>
                <w:szCs w:val="21"/>
              </w:rPr>
              <w:t>記載欄</w:t>
            </w:r>
          </w:p>
        </w:tc>
      </w:tr>
    </w:tbl>
    <w:p w:rsidR="00E24DC6" w:rsidRPr="00CD2B59" w:rsidRDefault="00E24DC6" w:rsidP="001C7D2B">
      <w:pPr>
        <w:spacing w:line="40" w:lineRule="atLeast"/>
        <w:rPr>
          <w:color w:val="000000" w:themeColor="text1"/>
          <w:szCs w:val="21"/>
        </w:rPr>
      </w:pPr>
    </w:p>
    <w:sectPr w:rsidR="00E24DC6" w:rsidRPr="00CD2B59" w:rsidSect="00E24DC6">
      <w:footerReference w:type="default" r:id="rId6"/>
      <w:pgSz w:w="11906" w:h="16838"/>
      <w:pgMar w:top="851" w:right="1021" w:bottom="28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CF1" w:rsidRDefault="005C5CF1" w:rsidP="00E24DC6">
      <w:r>
        <w:separator/>
      </w:r>
    </w:p>
  </w:endnote>
  <w:endnote w:type="continuationSeparator" w:id="0">
    <w:p w:rsidR="005C5CF1" w:rsidRDefault="005C5CF1" w:rsidP="00E24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0650296"/>
      <w:docPartObj>
        <w:docPartGallery w:val="Page Numbers (Bottom of Page)"/>
        <w:docPartUnique/>
      </w:docPartObj>
    </w:sdtPr>
    <w:sdtEndPr/>
    <w:sdtContent>
      <w:sdt>
        <w:sdtPr>
          <w:id w:val="1728636285"/>
          <w:docPartObj>
            <w:docPartGallery w:val="Page Numbers (Top of Page)"/>
            <w:docPartUnique/>
          </w:docPartObj>
        </w:sdtPr>
        <w:sdtEndPr/>
        <w:sdtContent>
          <w:p w:rsidR="00504BCA" w:rsidRDefault="00504BCA">
            <w:pPr>
              <w:pStyle w:val="a6"/>
              <w:jc w:val="center"/>
            </w:pPr>
            <w:r>
              <w:rPr>
                <w:lang w:val="ja-JP"/>
              </w:rPr>
              <w:t xml:space="preserve"> </w:t>
            </w:r>
            <w:r>
              <w:rPr>
                <w:b/>
                <w:bCs/>
                <w:sz w:val="24"/>
              </w:rPr>
              <w:fldChar w:fldCharType="begin"/>
            </w:r>
            <w:r>
              <w:rPr>
                <w:b/>
                <w:bCs/>
              </w:rPr>
              <w:instrText>PAGE</w:instrText>
            </w:r>
            <w:r>
              <w:rPr>
                <w:b/>
                <w:bCs/>
                <w:sz w:val="24"/>
              </w:rPr>
              <w:fldChar w:fldCharType="separate"/>
            </w:r>
            <w:r w:rsidR="007233D7">
              <w:rPr>
                <w:b/>
                <w:bCs/>
                <w:noProof/>
              </w:rPr>
              <w:t>1</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7233D7">
              <w:rPr>
                <w:b/>
                <w:bCs/>
                <w:noProof/>
              </w:rPr>
              <w:t>4</w:t>
            </w:r>
            <w:r>
              <w:rPr>
                <w:b/>
                <w:bCs/>
                <w:sz w:val="24"/>
              </w:rPr>
              <w:fldChar w:fldCharType="end"/>
            </w:r>
          </w:p>
        </w:sdtContent>
      </w:sdt>
    </w:sdtContent>
  </w:sdt>
  <w:p w:rsidR="00504BCA" w:rsidRDefault="00504BC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CF1" w:rsidRDefault="005C5CF1" w:rsidP="00E24DC6">
      <w:r>
        <w:separator/>
      </w:r>
    </w:p>
  </w:footnote>
  <w:footnote w:type="continuationSeparator" w:id="0">
    <w:p w:rsidR="005C5CF1" w:rsidRDefault="005C5CF1" w:rsidP="00E24D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7D2B"/>
    <w:rsid w:val="000040A3"/>
    <w:rsid w:val="000A6257"/>
    <w:rsid w:val="000E0DDA"/>
    <w:rsid w:val="001C27CF"/>
    <w:rsid w:val="001C7D2B"/>
    <w:rsid w:val="00201082"/>
    <w:rsid w:val="002A0AE4"/>
    <w:rsid w:val="002B7E86"/>
    <w:rsid w:val="002D3013"/>
    <w:rsid w:val="003519C0"/>
    <w:rsid w:val="00504BCA"/>
    <w:rsid w:val="005352B1"/>
    <w:rsid w:val="00553BC2"/>
    <w:rsid w:val="005C5CF1"/>
    <w:rsid w:val="00646D66"/>
    <w:rsid w:val="006D4C43"/>
    <w:rsid w:val="006F0622"/>
    <w:rsid w:val="007233D7"/>
    <w:rsid w:val="00783E7A"/>
    <w:rsid w:val="007B733D"/>
    <w:rsid w:val="008764E8"/>
    <w:rsid w:val="008B5FDD"/>
    <w:rsid w:val="008D3DBE"/>
    <w:rsid w:val="00915377"/>
    <w:rsid w:val="00933FAA"/>
    <w:rsid w:val="009F4C7D"/>
    <w:rsid w:val="00A029B5"/>
    <w:rsid w:val="00A37637"/>
    <w:rsid w:val="00A87162"/>
    <w:rsid w:val="00AE2B7D"/>
    <w:rsid w:val="00C95930"/>
    <w:rsid w:val="00CB104C"/>
    <w:rsid w:val="00CD2B59"/>
    <w:rsid w:val="00CE294D"/>
    <w:rsid w:val="00CF54EE"/>
    <w:rsid w:val="00D10B3C"/>
    <w:rsid w:val="00D742D0"/>
    <w:rsid w:val="00DE220A"/>
    <w:rsid w:val="00DE27C4"/>
    <w:rsid w:val="00E24DC6"/>
    <w:rsid w:val="00E705A2"/>
    <w:rsid w:val="00F778ED"/>
    <w:rsid w:val="00F86ABB"/>
    <w:rsid w:val="00FB6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F48ABCF"/>
  <w15:docId w15:val="{D22820D8-2F38-481F-B75A-03AB7BF1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E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7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4DC6"/>
    <w:pPr>
      <w:tabs>
        <w:tab w:val="center" w:pos="4252"/>
        <w:tab w:val="right" w:pos="8504"/>
      </w:tabs>
      <w:snapToGrid w:val="0"/>
    </w:pPr>
  </w:style>
  <w:style w:type="character" w:customStyle="1" w:styleId="a5">
    <w:name w:val="ヘッダー (文字)"/>
    <w:basedOn w:val="a0"/>
    <w:link w:val="a4"/>
    <w:uiPriority w:val="99"/>
    <w:rsid w:val="00E24DC6"/>
    <w:rPr>
      <w:kern w:val="2"/>
      <w:sz w:val="21"/>
      <w:szCs w:val="24"/>
    </w:rPr>
  </w:style>
  <w:style w:type="paragraph" w:styleId="a6">
    <w:name w:val="footer"/>
    <w:basedOn w:val="a"/>
    <w:link w:val="a7"/>
    <w:uiPriority w:val="99"/>
    <w:unhideWhenUsed/>
    <w:rsid w:val="00E24DC6"/>
    <w:pPr>
      <w:tabs>
        <w:tab w:val="center" w:pos="4252"/>
        <w:tab w:val="right" w:pos="8504"/>
      </w:tabs>
      <w:snapToGrid w:val="0"/>
    </w:pPr>
  </w:style>
  <w:style w:type="character" w:customStyle="1" w:styleId="a7">
    <w:name w:val="フッター (文字)"/>
    <w:basedOn w:val="a0"/>
    <w:link w:val="a6"/>
    <w:uiPriority w:val="99"/>
    <w:rsid w:val="00E24D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4</Pages>
  <Words>232</Words>
  <Characters>1326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shito-mie</dc:creator>
  <cp:lastModifiedBy>南　久巳</cp:lastModifiedBy>
  <cp:revision>24</cp:revision>
  <cp:lastPrinted>2014-12-08T01:17:00Z</cp:lastPrinted>
  <dcterms:created xsi:type="dcterms:W3CDTF">2014-12-05T08:09:00Z</dcterms:created>
  <dcterms:modified xsi:type="dcterms:W3CDTF">2025-07-15T08:06:00Z</dcterms:modified>
</cp:coreProperties>
</file>