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B74D3C">
        <w:trPr>
          <w:trHeight w:val="13315"/>
        </w:trPr>
        <w:tc>
          <w:tcPr>
            <w:tcW w:w="9776" w:type="dxa"/>
          </w:tcPr>
          <w:p w:rsidR="00307575" w:rsidRPr="004E68D1" w:rsidRDefault="004E68D1" w:rsidP="00E62582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/>
                <w:b/>
                <w:sz w:val="36"/>
              </w:rPr>
            </w:pPr>
            <w:r w:rsidRPr="004E68D1">
              <w:rPr>
                <w:rFonts w:ascii="PMingLiU" w:eastAsia="PMingLiU" w:hAnsi="PMingLiU" w:hint="eastAsia"/>
                <w:b/>
                <w:sz w:val="32"/>
                <w:szCs w:val="24"/>
              </w:rPr>
              <w:t>通知</w:t>
            </w:r>
            <w:r w:rsidR="00307575" w:rsidRPr="004E68D1"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661035</wp:posOffset>
                      </wp:positionV>
                      <wp:extent cx="6027725" cy="1440000"/>
                      <wp:effectExtent l="0" t="0" r="11430" b="2730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575" w:rsidRPr="008D7CB0" w:rsidRDefault="00C1660F" w:rsidP="0030757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杉並區公共契約條例適用於您的工作</w:t>
                                  </w:r>
                                </w:p>
                                <w:p w:rsidR="00307575" w:rsidRPr="00A601A4" w:rsidRDefault="001D7C5C" w:rsidP="001D7C5C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A601A4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如果您認為自己</w:t>
                                  </w:r>
                                  <w:r w:rsidR="00C1660F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的工資低於下列勞動報酬下限額，可以向杉並區或接受訂單者提出意見</w:t>
                                  </w:r>
                                </w:p>
                                <w:p w:rsidR="00307575" w:rsidRPr="008D7CB0" w:rsidRDefault="00307575" w:rsidP="0030757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="001D7C5C" w:rsidRPr="001D7C5C">
                                    <w:rPr>
                                      <w:rFonts w:hint="eastAsia"/>
                                      <w:sz w:val="28"/>
                                    </w:rPr>
                                    <w:t>在條例中，將工資的下限額稱為勞動報酬下限額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7pt;margin-top:52.05pt;width:474.6pt;height:113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" fillcolor="white [3201]" strokeweight=".5pt">
                      <v:textbox>
                        <w:txbxContent>
                          <w:p w:rsidR="00307575" w:rsidRPr="008D7CB0" w:rsidRDefault="00C1660F" w:rsidP="0030757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杉並區公共契約條例適用於您的工作</w:t>
                            </w:r>
                          </w:p>
                          <w:p w:rsidR="00307575" w:rsidRPr="00A601A4" w:rsidRDefault="001D7C5C" w:rsidP="001D7C5C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A601A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如果您認為自己</w:t>
                            </w:r>
                            <w:r w:rsidR="00C1660F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的工資低於下列勞動報酬下限額，可以向杉並區或接受訂單者提出意見</w:t>
                            </w:r>
                          </w:p>
                          <w:p w:rsidR="00307575" w:rsidRPr="008D7CB0" w:rsidRDefault="00307575" w:rsidP="0030757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1D7C5C" w:rsidRPr="001D7C5C">
                              <w:rPr>
                                <w:rFonts w:hint="eastAsia"/>
                                <w:sz w:val="28"/>
                              </w:rPr>
                              <w:t>在條例中，將工資的下限額稱為勞動報酬下限額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7575" w:rsidRPr="001D7C5C" w:rsidRDefault="00307575" w:rsidP="00E62582">
            <w:pPr>
              <w:jc w:val="left"/>
              <w:rPr>
                <w:rFonts w:asciiTheme="minorEastAsia" w:hAnsiTheme="minorEastAsia"/>
              </w:rPr>
            </w:pPr>
          </w:p>
          <w:p w:rsidR="00307575" w:rsidRPr="001D7C5C" w:rsidRDefault="00307575" w:rsidP="00E62582">
            <w:pPr>
              <w:jc w:val="left"/>
              <w:rPr>
                <w:rFonts w:asciiTheme="minorEastAsia" w:hAnsiTheme="minorEastAsia"/>
              </w:rPr>
            </w:pPr>
          </w:p>
          <w:p w:rsidR="00307575" w:rsidRPr="001D7C5C" w:rsidRDefault="00307575" w:rsidP="00E62582">
            <w:pPr>
              <w:jc w:val="left"/>
              <w:rPr>
                <w:rFonts w:asciiTheme="minorEastAsia" w:hAnsiTheme="minorEastAsia"/>
              </w:rPr>
            </w:pPr>
            <w:r w:rsidRPr="001D7C5C">
              <w:rPr>
                <w:rFonts w:asciiTheme="minorEastAsia" w:hAnsiTheme="minorEastAsia" w:hint="eastAsia"/>
              </w:rPr>
              <w:t xml:space="preserve">　</w:t>
            </w:r>
          </w:p>
          <w:p w:rsidR="00307575" w:rsidRPr="001D7C5C" w:rsidRDefault="00307575" w:rsidP="00E62582">
            <w:pPr>
              <w:jc w:val="left"/>
              <w:rPr>
                <w:rFonts w:asciiTheme="minorEastAsia" w:hAnsiTheme="minorEastAsia"/>
              </w:rPr>
            </w:pPr>
          </w:p>
          <w:p w:rsidR="00307575" w:rsidRPr="001D7C5C" w:rsidRDefault="00307575" w:rsidP="00E62582">
            <w:pPr>
              <w:jc w:val="left"/>
              <w:rPr>
                <w:rFonts w:asciiTheme="minorEastAsia" w:hAnsiTheme="minorEastAsia"/>
              </w:rPr>
            </w:pPr>
          </w:p>
          <w:p w:rsidR="00307575" w:rsidRPr="007000DA" w:rsidRDefault="001D7C5C" w:rsidP="001D7C5C">
            <w:pPr>
              <w:spacing w:beforeLines="200" w:before="72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適用的勞工範圍</w:t>
            </w:r>
          </w:p>
          <w:p w:rsidR="001D7C5C" w:rsidRDefault="001D7C5C" w:rsidP="001D7C5C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被接受訂單者僱用，專門從事與公共契約相關的業務者</w:t>
            </w:r>
          </w:p>
          <w:p w:rsidR="00307575" w:rsidRPr="001D7C5C" w:rsidRDefault="00307575" w:rsidP="001D7C5C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（</w:t>
            </w:r>
            <w:r w:rsidR="001D7C5C" w:rsidRPr="001D7C5C">
              <w:rPr>
                <w:rFonts w:asciiTheme="minorEastAsia" w:hAnsiTheme="minorEastAsia" w:hint="eastAsia"/>
                <w:sz w:val="28"/>
              </w:rPr>
              <w:t>也包括承包業者、再次委託單位的勞工、個體業者</w:t>
            </w:r>
            <w:r w:rsidRPr="001D7C5C">
              <w:rPr>
                <w:rFonts w:asciiTheme="minorEastAsia" w:hAnsiTheme="minorEastAsia" w:hint="eastAsia"/>
                <w:sz w:val="28"/>
              </w:rPr>
              <w:t>）</w:t>
            </w:r>
          </w:p>
          <w:p w:rsidR="00307575" w:rsidRPr="007000DA" w:rsidRDefault="001D7C5C" w:rsidP="001D7C5C">
            <w:pPr>
              <w:spacing w:beforeLines="100" w:before="36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勞動報酬下限額</w:t>
            </w:r>
          </w:p>
          <w:p w:rsidR="00307575" w:rsidRPr="007000DA" w:rsidRDefault="00307575" w:rsidP="001D7C5C">
            <w:pPr>
              <w:snapToGrid w:val="0"/>
              <w:spacing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</w:t>
            </w:r>
            <w:r w:rsidR="001D7C5C" w:rsidRPr="007000DA">
              <w:rPr>
                <w:rFonts w:asciiTheme="minorEastAsia" w:hAnsiTheme="minorEastAsia" w:hint="eastAsia"/>
                <w:b/>
                <w:sz w:val="28"/>
              </w:rPr>
              <w:t>對於建築施工</w:t>
            </w:r>
            <w:r w:rsidRPr="007000DA">
              <w:rPr>
                <w:rFonts w:asciiTheme="minorEastAsia" w:hAnsiTheme="minorEastAsia" w:hint="eastAsia"/>
                <w:b/>
                <w:sz w:val="28"/>
              </w:rPr>
              <w:t>＞</w:t>
            </w:r>
          </w:p>
          <w:p w:rsidR="001D7C5C" w:rsidRPr="001D7C5C" w:rsidRDefault="001D7C5C" w:rsidP="001D7C5C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  <w:p w:rsidR="00307575" w:rsidRPr="001D7C5C" w:rsidRDefault="001D7C5C" w:rsidP="001D7C5C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見習生、輔助人員等為每小時</w:t>
            </w:r>
            <w:r w:rsidRPr="001D7C5C">
              <w:rPr>
                <w:rFonts w:asciiTheme="minorEastAsia" w:hAnsiTheme="minorEastAsia"/>
                <w:sz w:val="28"/>
              </w:rPr>
              <w:t>1,250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307575" w:rsidRPr="007000DA" w:rsidRDefault="00307575" w:rsidP="001D7C5C">
            <w:pPr>
              <w:snapToGrid w:val="0"/>
              <w:spacing w:beforeLines="50" w:before="180"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</w:t>
            </w:r>
            <w:r w:rsidR="001D7C5C" w:rsidRPr="007000DA">
              <w:rPr>
                <w:rFonts w:asciiTheme="minorEastAsia" w:hAnsiTheme="minorEastAsia" w:hint="eastAsia"/>
                <w:b/>
                <w:sz w:val="28"/>
              </w:rPr>
              <w:t>對於業務委託以及指定管理協定</w:t>
            </w:r>
            <w:r w:rsidRPr="007000DA">
              <w:rPr>
                <w:rFonts w:asciiTheme="minorEastAsia" w:hAnsiTheme="minorEastAsia" w:hint="eastAsia"/>
                <w:b/>
                <w:sz w:val="28"/>
              </w:rPr>
              <w:t>＞</w:t>
            </w:r>
          </w:p>
          <w:p w:rsidR="00307575" w:rsidRPr="001D7C5C" w:rsidRDefault="001D7C5C" w:rsidP="001D7C5C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每小時</w:t>
            </w:r>
            <w:r w:rsidRPr="001D7C5C">
              <w:rPr>
                <w:rFonts w:asciiTheme="minorEastAsia" w:hAnsiTheme="minorEastAsia"/>
                <w:sz w:val="28"/>
              </w:rPr>
              <w:t>1,083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307575" w:rsidRDefault="00307575" w:rsidP="00E62582">
            <w:pPr>
              <w:jc w:val="left"/>
            </w:pPr>
          </w:p>
          <w:p w:rsidR="00307575" w:rsidRDefault="001D7C5C" w:rsidP="00E6258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6064301" cy="2647950"/>
                      <wp:effectExtent l="0" t="0" r="12700" b="1905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6479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575" w:rsidRPr="001D7C5C" w:rsidRDefault="00307575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="001D7C5C"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提出意見時的聯繫方法</w:t>
                                  </w:r>
                                  <w:r w:rsidRPr="001D7C5C"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307575" w:rsidRPr="001D7C5C" w:rsidRDefault="001D7C5C" w:rsidP="001D7C5C">
                                  <w:pPr>
                                    <w:pStyle w:val="a8"/>
                                    <w:numPr>
                                      <w:ilvl w:val="0"/>
                                      <w:numId w:val="25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杉並區</w:t>
                                  </w:r>
                                </w:p>
                                <w:p w:rsidR="00307575" w:rsidRPr="007000DA" w:rsidRDefault="00EB6F59" w:rsidP="007000DA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7000DA" w:rsidRDefault="001D7C5C" w:rsidP="007000DA">
                                  <w:pPr>
                                    <w:pStyle w:val="a8"/>
                                    <w:numPr>
                                      <w:ilvl w:val="0"/>
                                      <w:numId w:val="25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總承包業者／雇主</w:t>
                                  </w:r>
                                </w:p>
                                <w:p w:rsidR="007000DA" w:rsidRPr="007000DA" w:rsidRDefault="007000DA" w:rsidP="007000DA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1D7C5C" w:rsidRPr="001D7C5C" w:rsidRDefault="00C1660F" w:rsidP="001D7C5C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不會因提出意見而受到不公正對待</w:t>
                                  </w:r>
                                </w:p>
                                <w:p w:rsidR="00307575" w:rsidRPr="001D7C5C" w:rsidRDefault="001D7C5C" w:rsidP="001D7C5C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作為承包業者以及再次委託單位的勞工，如果支付</w:t>
                                  </w:r>
                                  <w:r w:rsidR="00C1660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的工資低於勞動報酬下限額且沒有糾正，規定接受訂單者連帶支付工資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.35pt;margin-top:2.65pt;width:477.5pt;height:208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" fillcolor="#f2f2f2 [3052]" strokeweight="1.5pt">
                      <v:textbox>
                        <w:txbxContent>
                          <w:p w:rsidR="00307575" w:rsidRPr="001D7C5C" w:rsidRDefault="00307575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="001D7C5C"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提出意見時的聯繫方法</w:t>
                            </w:r>
                            <w:r w:rsidRPr="001D7C5C"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307575" w:rsidRPr="001D7C5C" w:rsidRDefault="001D7C5C" w:rsidP="001D7C5C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杉並區</w:t>
                            </w:r>
                          </w:p>
                          <w:p w:rsidR="00307575" w:rsidRPr="007000DA" w:rsidRDefault="00EB6F59" w:rsidP="007000DA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7000DA" w:rsidRDefault="001D7C5C" w:rsidP="007000DA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總承包業者／雇主</w:t>
                            </w:r>
                          </w:p>
                          <w:p w:rsidR="007000DA" w:rsidRPr="007000DA" w:rsidRDefault="007000DA" w:rsidP="007000DA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</w:p>
                          <w:p w:rsidR="001D7C5C" w:rsidRPr="001D7C5C" w:rsidRDefault="00C1660F" w:rsidP="001D7C5C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不會因提出意見而受到不公正對待</w:t>
                            </w:r>
                            <w:bookmarkStart w:id="1" w:name="_GoBack"/>
                            <w:bookmarkEnd w:id="1"/>
                          </w:p>
                          <w:p w:rsidR="00307575" w:rsidRPr="001D7C5C" w:rsidRDefault="001D7C5C" w:rsidP="001D7C5C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作為承包業者以及再次委託單位的勞工，如果支付</w:t>
                            </w:r>
                            <w:r w:rsidR="00C1660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的工資低於勞動報酬下限額且沒有糾正，規定接受訂單者連帶支付工資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Pr="001D7C5C" w:rsidRDefault="00307575" w:rsidP="00E62582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EB6F59" w:rsidRDefault="00EB6F59" w:rsidP="00A041CA">
      <w:pPr>
        <w:pStyle w:val="ad"/>
        <w:widowControl/>
        <w:snapToGrid w:val="0"/>
        <w:ind w:right="12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2155"/>
        <w:gridCol w:w="456"/>
        <w:gridCol w:w="2208"/>
        <w:gridCol w:w="2228"/>
      </w:tblGrid>
      <w:tr w:rsidR="00A771D1" w:rsidTr="00604E0E">
        <w:trPr>
          <w:trHeight w:val="699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A771D1" w:rsidRDefault="00DE7816" w:rsidP="00DE7816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lastRenderedPageBreak/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84337F" w:rsidRDefault="00717D5D" w:rsidP="00604E0E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DE7816">
              <w:rPr>
                <w:rFonts w:asciiTheme="minorEastAsia" w:hAnsiTheme="minorEastAsia" w:hint="eastAsia"/>
                <w:sz w:val="24"/>
                <w:szCs w:val="28"/>
              </w:rPr>
              <w:t>特殊作業人員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2,779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2,430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潛水士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4,658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輕鬆作業人員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潛水聯絡員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3,285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造園工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2,430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潛水送氣員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3,207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3,049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3,139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軌道工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5,254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2,959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C036AD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砌塊工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電工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3,117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鋼筋工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80DC0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2,644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鋼骨工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修補工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2,824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塗裝工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3,285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3,364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717D5D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鈑金工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3,218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84337F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駕駛員（特殊）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2,768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瓷磚工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2,628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A771D1" w:rsidRDefault="00717D5D" w:rsidP="00604E0E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717D5D">
              <w:rPr>
                <w:rFonts w:asciiTheme="minorEastAsia" w:hAnsiTheme="minorEastAsia" w:hint="eastAsia"/>
                <w:sz w:val="24"/>
                <w:szCs w:val="28"/>
                <w:lang w:val="vi-VN"/>
              </w:rPr>
              <w:t>駕駛員（一般）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2,284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3C0D93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03B1C" w:rsidRDefault="00717D5D" w:rsidP="00604E0E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1,909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03B1C" w:rsidRDefault="00717D5D" w:rsidP="00604E0E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AC6A66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</w:t>
            </w:r>
            <w:r w:rsidR="00AC6A6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bookmarkStart w:id="0" w:name="_GoBack"/>
            <w:bookmarkEnd w:id="0"/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028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Batang" w:hAnsi="Batang" w:cs="Batang"/>
                <w:noProof/>
                <w:sz w:val="24"/>
                <w:szCs w:val="24"/>
                <w:lang w:val="vi-VN"/>
              </w:rPr>
              <w:t>內</w:t>
            </w:r>
            <w:r w:rsidRPr="00DE7816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飾工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3,150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鑿岩工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3,477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玻璃工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隧道特種工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3,308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80DC0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門窗工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2,795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隧道作業員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2,790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80DC0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風道工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2,577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E80DC0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保濕工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2,554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橋樑特種工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建築砌塊工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橋樑塗裝工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3,510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設備機械工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2,588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4,005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交通引導員A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3C0D93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土木一般負責人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2,869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606AD6" w:rsidRDefault="00DE7816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交通引導員B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8708C2"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1,564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A771D1" w:rsidTr="006F39D3">
        <w:trPr>
          <w:gridAfter w:val="3"/>
          <w:wAfter w:w="4892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771D1" w:rsidRPr="00A87FF7" w:rsidRDefault="00A771D1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71D1" w:rsidRPr="003D7C7E" w:rsidRDefault="00717D5D" w:rsidP="00604E0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高級船員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A771D1" w:rsidRPr="00A87FF7" w:rsidRDefault="00DE7816" w:rsidP="00604E0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每小時</w:t>
            </w:r>
            <w:r w:rsidR="00302D54"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3,432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</w:tbl>
    <w:p w:rsidR="00A041CA" w:rsidRPr="006F39D3" w:rsidRDefault="00A041CA" w:rsidP="00A041CA">
      <w:pPr>
        <w:pStyle w:val="ad"/>
        <w:widowControl/>
        <w:snapToGrid w:val="0"/>
        <w:ind w:right="1280"/>
        <w:jc w:val="both"/>
        <w:rPr>
          <w:sz w:val="18"/>
        </w:rPr>
      </w:pPr>
    </w:p>
    <w:sectPr w:rsidR="00A041CA" w:rsidRPr="006F39D3" w:rsidSect="00A041C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34" w:rsidRDefault="00B56234" w:rsidP="002814D6">
      <w:r>
        <w:separator/>
      </w:r>
    </w:p>
  </w:endnote>
  <w:endnote w:type="continuationSeparator" w:id="0">
    <w:p w:rsidR="00B56234" w:rsidRDefault="00B56234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5E" w:rsidRDefault="007D1B5E">
    <w:pPr>
      <w:pStyle w:val="a5"/>
      <w:jc w:val="center"/>
    </w:pPr>
  </w:p>
  <w:p w:rsidR="007D1B5E" w:rsidRDefault="007D1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34" w:rsidRDefault="00B56234" w:rsidP="002814D6">
      <w:r>
        <w:separator/>
      </w:r>
    </w:p>
  </w:footnote>
  <w:footnote w:type="continuationSeparator" w:id="0">
    <w:p w:rsidR="00B56234" w:rsidRDefault="00B56234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F1B" w:rsidRDefault="00B72F1B" w:rsidP="00B72F1B">
    <w:pPr>
      <w:pStyle w:val="a3"/>
      <w:jc w:val="right"/>
    </w:pPr>
    <w:r w:rsidRPr="00B72F1B">
      <w:rPr>
        <w:rFonts w:hint="eastAsia"/>
      </w:rPr>
      <w:t>中国語繁体字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20"/>
  </w:num>
  <w:num w:numId="8">
    <w:abstractNumId w:val="22"/>
  </w:num>
  <w:num w:numId="9">
    <w:abstractNumId w:val="5"/>
  </w:num>
  <w:num w:numId="10">
    <w:abstractNumId w:val="15"/>
  </w:num>
  <w:num w:numId="11">
    <w:abstractNumId w:val="14"/>
  </w:num>
  <w:num w:numId="12">
    <w:abstractNumId w:val="24"/>
  </w:num>
  <w:num w:numId="13">
    <w:abstractNumId w:val="16"/>
  </w:num>
  <w:num w:numId="14">
    <w:abstractNumId w:val="2"/>
  </w:num>
  <w:num w:numId="15">
    <w:abstractNumId w:val="21"/>
  </w:num>
  <w:num w:numId="16">
    <w:abstractNumId w:val="9"/>
  </w:num>
  <w:num w:numId="17">
    <w:abstractNumId w:val="18"/>
  </w:num>
  <w:num w:numId="18">
    <w:abstractNumId w:val="19"/>
  </w:num>
  <w:num w:numId="19">
    <w:abstractNumId w:val="17"/>
  </w:num>
  <w:num w:numId="20">
    <w:abstractNumId w:val="23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13"/>
  </w:num>
  <w:num w:numId="2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D7C5C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D5009"/>
    <w:rsid w:val="002E0483"/>
    <w:rsid w:val="00302D54"/>
    <w:rsid w:val="00305C61"/>
    <w:rsid w:val="00307575"/>
    <w:rsid w:val="00317DDA"/>
    <w:rsid w:val="00321D62"/>
    <w:rsid w:val="00367321"/>
    <w:rsid w:val="00390AD1"/>
    <w:rsid w:val="003929F2"/>
    <w:rsid w:val="003B25E9"/>
    <w:rsid w:val="003C3639"/>
    <w:rsid w:val="003F4A40"/>
    <w:rsid w:val="003F4B9C"/>
    <w:rsid w:val="004139CF"/>
    <w:rsid w:val="00414C4C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68D1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63A3"/>
    <w:rsid w:val="006524C7"/>
    <w:rsid w:val="006700A9"/>
    <w:rsid w:val="006758EE"/>
    <w:rsid w:val="00677F2D"/>
    <w:rsid w:val="0069671E"/>
    <w:rsid w:val="006C755C"/>
    <w:rsid w:val="006D625C"/>
    <w:rsid w:val="006F39D3"/>
    <w:rsid w:val="006F6EFD"/>
    <w:rsid w:val="007000DA"/>
    <w:rsid w:val="007001F7"/>
    <w:rsid w:val="0070040C"/>
    <w:rsid w:val="00710A05"/>
    <w:rsid w:val="0071455D"/>
    <w:rsid w:val="00717D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708C2"/>
    <w:rsid w:val="008A14AA"/>
    <w:rsid w:val="008B354E"/>
    <w:rsid w:val="008F42FD"/>
    <w:rsid w:val="00905835"/>
    <w:rsid w:val="009137CD"/>
    <w:rsid w:val="00921144"/>
    <w:rsid w:val="00923520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745C"/>
    <w:rsid w:val="00A454EE"/>
    <w:rsid w:val="00A50BDD"/>
    <w:rsid w:val="00A601A4"/>
    <w:rsid w:val="00A60F15"/>
    <w:rsid w:val="00A63F01"/>
    <w:rsid w:val="00A75349"/>
    <w:rsid w:val="00A75C8E"/>
    <w:rsid w:val="00A771D1"/>
    <w:rsid w:val="00A91396"/>
    <w:rsid w:val="00AA2A7C"/>
    <w:rsid w:val="00AA4E08"/>
    <w:rsid w:val="00AA55D7"/>
    <w:rsid w:val="00AA7858"/>
    <w:rsid w:val="00AC3C69"/>
    <w:rsid w:val="00AC6A66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56234"/>
    <w:rsid w:val="00B65CCB"/>
    <w:rsid w:val="00B72F1B"/>
    <w:rsid w:val="00B74D3C"/>
    <w:rsid w:val="00B81EE5"/>
    <w:rsid w:val="00B86C1E"/>
    <w:rsid w:val="00B90791"/>
    <w:rsid w:val="00B91CAC"/>
    <w:rsid w:val="00B934A9"/>
    <w:rsid w:val="00BA0289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1660F"/>
    <w:rsid w:val="00C224BF"/>
    <w:rsid w:val="00C26FC5"/>
    <w:rsid w:val="00C3062F"/>
    <w:rsid w:val="00C31951"/>
    <w:rsid w:val="00C34BCF"/>
    <w:rsid w:val="00C46A41"/>
    <w:rsid w:val="00C47AB7"/>
    <w:rsid w:val="00C65CB4"/>
    <w:rsid w:val="00C65F2E"/>
    <w:rsid w:val="00C8270D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DE7816"/>
    <w:rsid w:val="00E057BD"/>
    <w:rsid w:val="00E063BF"/>
    <w:rsid w:val="00E10460"/>
    <w:rsid w:val="00E135F3"/>
    <w:rsid w:val="00E2600A"/>
    <w:rsid w:val="00E32504"/>
    <w:rsid w:val="00E44F72"/>
    <w:rsid w:val="00E54C94"/>
    <w:rsid w:val="00E56788"/>
    <w:rsid w:val="00E73F39"/>
    <w:rsid w:val="00E7469C"/>
    <w:rsid w:val="00E85FF8"/>
    <w:rsid w:val="00E87CBF"/>
    <w:rsid w:val="00EB6F59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132</cp:revision>
  <cp:lastPrinted>2021-03-18T04:37:00Z</cp:lastPrinted>
  <dcterms:created xsi:type="dcterms:W3CDTF">2020-11-05T00:12:00Z</dcterms:created>
  <dcterms:modified xsi:type="dcterms:W3CDTF">2021-03-24T00:12:00Z</dcterms:modified>
</cp:coreProperties>
</file>