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9072" w:type="dxa"/>
        <w:tblInd w:w="-5" w:type="dxa"/>
        <w:tblLook w:val="04A0" w:firstRow="1" w:lastRow="0" w:firstColumn="1" w:lastColumn="0" w:noHBand="0" w:noVBand="1"/>
      </w:tblPr>
      <w:tblGrid>
        <w:gridCol w:w="9072"/>
      </w:tblGrid>
      <w:tr w:rsidR="0043336E" w:rsidRPr="0043336E" w14:paraId="710085C2" w14:textId="77777777" w:rsidTr="00362D9E">
        <w:trPr>
          <w:trHeight w:val="581"/>
        </w:trPr>
        <w:tc>
          <w:tcPr>
            <w:tcW w:w="9072" w:type="dxa"/>
            <w:vAlign w:val="center"/>
          </w:tcPr>
          <w:p w14:paraId="046489BD" w14:textId="17826179" w:rsidR="00446B6F" w:rsidRPr="0043336E" w:rsidRDefault="00054453" w:rsidP="00446B6F">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446B6F" w:rsidRPr="0043336E">
              <w:rPr>
                <w:rFonts w:ascii="ＭＳ ゴシック" w:eastAsia="ＭＳ ゴシック" w:hAnsi="ＭＳ ゴシック" w:hint="eastAsia"/>
                <w:sz w:val="24"/>
                <w:szCs w:val="24"/>
              </w:rPr>
              <w:t>-１　業務実施に当たっての基本的な考え方</w:t>
            </w:r>
          </w:p>
          <w:p w14:paraId="6D95B3A5" w14:textId="77777777" w:rsidR="00446B6F" w:rsidRDefault="004F4BE9" w:rsidP="00446B6F">
            <w:pPr>
              <w:widowControl/>
              <w:ind w:left="200" w:hangingChars="100" w:hanging="200"/>
            </w:pPr>
            <w:r>
              <w:rPr>
                <w:rFonts w:hint="eastAsia"/>
              </w:rPr>
              <w:t>※すぎなみ地域大学の設立趣旨や本業務の目的</w:t>
            </w:r>
            <w:r w:rsidR="00446B6F" w:rsidRPr="0043336E">
              <w:rPr>
                <w:rFonts w:hint="eastAsia"/>
              </w:rPr>
              <w:t>等を踏まえ、応募動機を含めて、業務に対する基本的な考え方を提示してください。</w:t>
            </w:r>
          </w:p>
          <w:p w14:paraId="2004BE2D" w14:textId="21E3C375" w:rsidR="008E79D6" w:rsidRPr="0043336E" w:rsidRDefault="008E79D6" w:rsidP="00446B6F">
            <w:pPr>
              <w:widowControl/>
              <w:ind w:left="200" w:hangingChars="100" w:hanging="200"/>
              <w:rPr>
                <w:rFonts w:ascii="ＭＳ ゴシック" w:eastAsia="ＭＳ ゴシック" w:hAnsi="ＭＳ ゴシック"/>
              </w:rPr>
            </w:pPr>
            <w:r>
              <w:rPr>
                <w:rFonts w:ascii="ＭＳ ゴシック" w:eastAsia="ＭＳ ゴシック" w:hAnsi="ＭＳ ゴシック" w:hint="eastAsia"/>
                <w:szCs w:val="24"/>
              </w:rPr>
              <w:t>※</w:t>
            </w:r>
            <w:r w:rsidRPr="008E79D6">
              <w:rPr>
                <w:rFonts w:ascii="ＭＳ ゴシック" w:eastAsia="ＭＳ ゴシック" w:hAnsi="ＭＳ ゴシック" w:hint="eastAsia"/>
                <w:szCs w:val="24"/>
              </w:rPr>
              <w:t>回答</w:t>
            </w:r>
            <w:r>
              <w:rPr>
                <w:rFonts w:ascii="ＭＳ ゴシック" w:eastAsia="ＭＳ ゴシック" w:hAnsi="ＭＳ ゴシック" w:hint="eastAsia"/>
                <w:szCs w:val="24"/>
              </w:rPr>
              <w:t>する欄については必要に応じて幅を変更してご利用ください。</w:t>
            </w:r>
          </w:p>
        </w:tc>
      </w:tr>
      <w:tr w:rsidR="0043336E" w:rsidRPr="0043336E" w14:paraId="2B0F19B0" w14:textId="77777777" w:rsidTr="008E79D6">
        <w:trPr>
          <w:trHeight w:val="12181"/>
        </w:trPr>
        <w:tc>
          <w:tcPr>
            <w:tcW w:w="9072" w:type="dxa"/>
            <w:tcBorders>
              <w:left w:val="single" w:sz="4" w:space="0" w:color="auto"/>
            </w:tcBorders>
          </w:tcPr>
          <w:p w14:paraId="3C185345" w14:textId="705E52A7" w:rsidR="00446B6F" w:rsidRPr="008E79D6" w:rsidRDefault="00446B6F" w:rsidP="008E79D6">
            <w:pPr>
              <w:pStyle w:val="ad"/>
              <w:widowControl/>
              <w:numPr>
                <w:ilvl w:val="0"/>
                <w:numId w:val="8"/>
              </w:numPr>
              <w:ind w:leftChars="0"/>
              <w:jc w:val="left"/>
              <w:rPr>
                <w:rFonts w:ascii="ＭＳ ゴシック" w:eastAsia="ＭＳ ゴシック" w:hAnsi="ＭＳ ゴシック"/>
                <w:szCs w:val="24"/>
              </w:rPr>
            </w:pPr>
            <w:r w:rsidRPr="008E79D6">
              <w:rPr>
                <w:rFonts w:ascii="ＭＳ ゴシック" w:eastAsia="ＭＳ ゴシック" w:hAnsi="ＭＳ ゴシック" w:hint="eastAsia"/>
                <w:szCs w:val="24"/>
              </w:rPr>
              <w:t>応募動機</w:t>
            </w:r>
          </w:p>
          <w:p w14:paraId="0C3F5835" w14:textId="77777777" w:rsidR="00446B6F" w:rsidRPr="0043336E" w:rsidRDefault="00446B6F" w:rsidP="00446B6F">
            <w:pPr>
              <w:widowControl/>
              <w:jc w:val="left"/>
              <w:rPr>
                <w:rFonts w:ascii="ＭＳ ゴシック" w:eastAsia="ＭＳ ゴシック" w:hAnsi="ＭＳ ゴシック"/>
                <w:szCs w:val="24"/>
              </w:rPr>
            </w:pPr>
          </w:p>
          <w:p w14:paraId="7527B06F" w14:textId="77777777" w:rsidR="00446B6F" w:rsidRPr="0043336E" w:rsidRDefault="00446B6F" w:rsidP="00446B6F">
            <w:pPr>
              <w:widowControl/>
              <w:jc w:val="left"/>
              <w:rPr>
                <w:rFonts w:ascii="ＭＳ ゴシック" w:eastAsia="ＭＳ ゴシック" w:hAnsi="ＭＳ ゴシック"/>
                <w:szCs w:val="24"/>
              </w:rPr>
            </w:pPr>
          </w:p>
          <w:p w14:paraId="0EA88199" w14:textId="77777777" w:rsidR="00446B6F" w:rsidRPr="0043336E" w:rsidRDefault="00446B6F" w:rsidP="00446B6F">
            <w:pPr>
              <w:widowControl/>
              <w:jc w:val="left"/>
              <w:rPr>
                <w:rFonts w:ascii="ＭＳ ゴシック" w:eastAsia="ＭＳ ゴシック" w:hAnsi="ＭＳ ゴシック"/>
                <w:szCs w:val="24"/>
              </w:rPr>
            </w:pPr>
          </w:p>
          <w:p w14:paraId="71807404" w14:textId="77777777" w:rsidR="00446B6F" w:rsidRPr="0043336E" w:rsidRDefault="00446B6F" w:rsidP="00446B6F">
            <w:pPr>
              <w:widowControl/>
              <w:jc w:val="left"/>
              <w:rPr>
                <w:rFonts w:ascii="ＭＳ ゴシック" w:eastAsia="ＭＳ ゴシック" w:hAnsi="ＭＳ ゴシック"/>
                <w:szCs w:val="24"/>
              </w:rPr>
            </w:pPr>
          </w:p>
          <w:p w14:paraId="67EFA873" w14:textId="77777777" w:rsidR="00446B6F" w:rsidRPr="0043336E" w:rsidRDefault="00446B6F" w:rsidP="00446B6F">
            <w:pPr>
              <w:widowControl/>
              <w:jc w:val="left"/>
              <w:rPr>
                <w:rFonts w:ascii="ＭＳ ゴシック" w:eastAsia="ＭＳ ゴシック" w:hAnsi="ＭＳ ゴシック"/>
                <w:szCs w:val="24"/>
              </w:rPr>
            </w:pPr>
          </w:p>
          <w:p w14:paraId="362286A6" w14:textId="77777777" w:rsidR="00446B6F" w:rsidRPr="0043336E" w:rsidRDefault="00446B6F" w:rsidP="00446B6F">
            <w:pPr>
              <w:widowControl/>
              <w:jc w:val="left"/>
              <w:rPr>
                <w:rFonts w:ascii="ＭＳ ゴシック" w:eastAsia="ＭＳ ゴシック" w:hAnsi="ＭＳ ゴシック"/>
                <w:szCs w:val="24"/>
              </w:rPr>
            </w:pPr>
          </w:p>
          <w:p w14:paraId="6594672B" w14:textId="77777777" w:rsidR="00446B6F" w:rsidRPr="0043336E" w:rsidRDefault="00446B6F" w:rsidP="00446B6F">
            <w:pPr>
              <w:widowControl/>
              <w:jc w:val="left"/>
              <w:rPr>
                <w:rFonts w:ascii="ＭＳ ゴシック" w:eastAsia="ＭＳ ゴシック" w:hAnsi="ＭＳ ゴシック"/>
                <w:szCs w:val="24"/>
              </w:rPr>
            </w:pPr>
          </w:p>
          <w:p w14:paraId="0946C6CC" w14:textId="77777777" w:rsidR="00446B6F" w:rsidRPr="0043336E" w:rsidRDefault="00446B6F" w:rsidP="00446B6F">
            <w:pPr>
              <w:widowControl/>
              <w:jc w:val="left"/>
              <w:rPr>
                <w:rFonts w:ascii="ＭＳ ゴシック" w:eastAsia="ＭＳ ゴシック" w:hAnsi="ＭＳ ゴシック"/>
                <w:szCs w:val="24"/>
              </w:rPr>
            </w:pPr>
          </w:p>
          <w:p w14:paraId="38520D60" w14:textId="77777777" w:rsidR="00446B6F" w:rsidRDefault="00446B6F" w:rsidP="001D24D3">
            <w:pPr>
              <w:pStyle w:val="ad"/>
              <w:widowControl/>
              <w:numPr>
                <w:ilvl w:val="0"/>
                <w:numId w:val="8"/>
              </w:numPr>
              <w:ind w:leftChars="0"/>
              <w:jc w:val="left"/>
              <w:rPr>
                <w:rFonts w:ascii="ＭＳ ゴシック" w:eastAsia="ＭＳ ゴシック" w:hAnsi="ＭＳ ゴシック"/>
                <w:szCs w:val="24"/>
              </w:rPr>
            </w:pPr>
            <w:r w:rsidRPr="001D24D3">
              <w:rPr>
                <w:rFonts w:ascii="ＭＳ ゴシック" w:eastAsia="ＭＳ ゴシック" w:hAnsi="ＭＳ ゴシック" w:hint="eastAsia"/>
                <w:szCs w:val="24"/>
              </w:rPr>
              <w:t>業務に対する基本的な考え方</w:t>
            </w:r>
          </w:p>
          <w:p w14:paraId="4BF60B1B" w14:textId="77777777" w:rsidR="001D24D3" w:rsidRDefault="001D24D3" w:rsidP="001D24D3">
            <w:pPr>
              <w:pStyle w:val="ad"/>
              <w:widowControl/>
              <w:ind w:leftChars="0" w:left="360"/>
              <w:jc w:val="left"/>
              <w:rPr>
                <w:rFonts w:ascii="ＭＳ ゴシック" w:eastAsia="ＭＳ ゴシック" w:hAnsi="ＭＳ ゴシック"/>
                <w:szCs w:val="24"/>
              </w:rPr>
            </w:pPr>
            <w:r>
              <w:rPr>
                <w:rFonts w:ascii="ＭＳ ゴシック" w:eastAsia="ＭＳ ゴシック" w:hAnsi="ＭＳ ゴシック" w:hint="eastAsia"/>
                <w:szCs w:val="24"/>
              </w:rPr>
              <w:t>・業務全体について</w:t>
            </w:r>
          </w:p>
          <w:p w14:paraId="3914E3E6" w14:textId="77777777" w:rsidR="001D24D3" w:rsidRDefault="001D24D3" w:rsidP="001D24D3">
            <w:pPr>
              <w:pStyle w:val="ad"/>
              <w:widowControl/>
              <w:ind w:leftChars="0" w:left="360"/>
              <w:jc w:val="left"/>
              <w:rPr>
                <w:rFonts w:ascii="ＭＳ ゴシック" w:eastAsia="ＭＳ ゴシック" w:hAnsi="ＭＳ ゴシック"/>
                <w:szCs w:val="24"/>
              </w:rPr>
            </w:pPr>
          </w:p>
          <w:p w14:paraId="7177C744" w14:textId="77777777" w:rsidR="001D24D3" w:rsidRDefault="001D24D3" w:rsidP="001D24D3">
            <w:pPr>
              <w:pStyle w:val="ad"/>
              <w:widowControl/>
              <w:ind w:leftChars="0" w:left="360"/>
              <w:jc w:val="left"/>
              <w:rPr>
                <w:rFonts w:ascii="ＭＳ ゴシック" w:eastAsia="ＭＳ ゴシック" w:hAnsi="ＭＳ ゴシック"/>
                <w:szCs w:val="24"/>
              </w:rPr>
            </w:pPr>
          </w:p>
          <w:p w14:paraId="1B247E4E" w14:textId="77777777" w:rsidR="001D24D3" w:rsidRDefault="001D24D3" w:rsidP="001D24D3">
            <w:pPr>
              <w:pStyle w:val="ad"/>
              <w:widowControl/>
              <w:ind w:leftChars="0" w:left="360"/>
              <w:jc w:val="left"/>
              <w:rPr>
                <w:rFonts w:ascii="ＭＳ ゴシック" w:eastAsia="ＭＳ ゴシック" w:hAnsi="ＭＳ ゴシック"/>
                <w:szCs w:val="24"/>
              </w:rPr>
            </w:pPr>
          </w:p>
          <w:p w14:paraId="50582CA2" w14:textId="77777777" w:rsidR="001D24D3" w:rsidRDefault="001D24D3" w:rsidP="001D24D3">
            <w:pPr>
              <w:pStyle w:val="ad"/>
              <w:widowControl/>
              <w:ind w:leftChars="0" w:left="360"/>
              <w:jc w:val="left"/>
              <w:rPr>
                <w:rFonts w:ascii="ＭＳ ゴシック" w:eastAsia="ＭＳ ゴシック" w:hAnsi="ＭＳ ゴシック"/>
                <w:szCs w:val="24"/>
              </w:rPr>
            </w:pPr>
            <w:r>
              <w:rPr>
                <w:rFonts w:ascii="ＭＳ ゴシック" w:eastAsia="ＭＳ ゴシック" w:hAnsi="ＭＳ ゴシック" w:hint="eastAsia"/>
                <w:szCs w:val="24"/>
              </w:rPr>
              <w:t>・講座管理運営に係る業務について</w:t>
            </w:r>
          </w:p>
          <w:p w14:paraId="61B532DE" w14:textId="77777777" w:rsidR="001D24D3" w:rsidRDefault="001D24D3" w:rsidP="001D24D3">
            <w:pPr>
              <w:pStyle w:val="ad"/>
              <w:widowControl/>
              <w:ind w:leftChars="0" w:left="360"/>
              <w:jc w:val="left"/>
              <w:rPr>
                <w:rFonts w:ascii="ＭＳ ゴシック" w:eastAsia="ＭＳ ゴシック" w:hAnsi="ＭＳ ゴシック"/>
                <w:szCs w:val="24"/>
              </w:rPr>
            </w:pPr>
          </w:p>
          <w:p w14:paraId="267D7B17" w14:textId="77777777" w:rsidR="001D24D3" w:rsidRDefault="001D24D3" w:rsidP="001D24D3">
            <w:pPr>
              <w:pStyle w:val="ad"/>
              <w:widowControl/>
              <w:ind w:leftChars="0" w:left="360"/>
              <w:jc w:val="left"/>
              <w:rPr>
                <w:rFonts w:ascii="ＭＳ ゴシック" w:eastAsia="ＭＳ ゴシック" w:hAnsi="ＭＳ ゴシック"/>
                <w:szCs w:val="24"/>
              </w:rPr>
            </w:pPr>
          </w:p>
          <w:p w14:paraId="7F6D5DB0" w14:textId="77777777" w:rsidR="001D24D3" w:rsidRDefault="001D24D3" w:rsidP="001D24D3">
            <w:pPr>
              <w:pStyle w:val="ad"/>
              <w:widowControl/>
              <w:ind w:leftChars="0" w:left="360"/>
              <w:jc w:val="left"/>
              <w:rPr>
                <w:rFonts w:ascii="ＭＳ ゴシック" w:eastAsia="ＭＳ ゴシック" w:hAnsi="ＭＳ ゴシック"/>
                <w:szCs w:val="24"/>
              </w:rPr>
            </w:pPr>
          </w:p>
          <w:p w14:paraId="7F8FAF34" w14:textId="77777777" w:rsidR="001D24D3" w:rsidRDefault="001D24D3" w:rsidP="001D24D3">
            <w:pPr>
              <w:pStyle w:val="ad"/>
              <w:widowControl/>
              <w:ind w:leftChars="0" w:left="360"/>
              <w:jc w:val="left"/>
              <w:rPr>
                <w:rFonts w:ascii="ＭＳ ゴシック" w:eastAsia="ＭＳ ゴシック" w:hAnsi="ＭＳ ゴシック"/>
                <w:szCs w:val="24"/>
              </w:rPr>
            </w:pPr>
            <w:r>
              <w:rPr>
                <w:rFonts w:ascii="ＭＳ ゴシック" w:eastAsia="ＭＳ ゴシック" w:hAnsi="ＭＳ ゴシック" w:hint="eastAsia"/>
                <w:szCs w:val="24"/>
              </w:rPr>
              <w:t>・広報戦略について</w:t>
            </w:r>
          </w:p>
          <w:p w14:paraId="46415D92" w14:textId="77777777" w:rsidR="001D24D3" w:rsidRDefault="001D24D3" w:rsidP="001D24D3">
            <w:pPr>
              <w:pStyle w:val="ad"/>
              <w:widowControl/>
              <w:ind w:leftChars="0" w:left="360"/>
              <w:jc w:val="left"/>
              <w:rPr>
                <w:rFonts w:ascii="ＭＳ ゴシック" w:eastAsia="ＭＳ ゴシック" w:hAnsi="ＭＳ ゴシック"/>
                <w:szCs w:val="24"/>
              </w:rPr>
            </w:pPr>
          </w:p>
          <w:p w14:paraId="54AF714C" w14:textId="77777777" w:rsidR="001D24D3" w:rsidRDefault="001D24D3" w:rsidP="001D24D3">
            <w:pPr>
              <w:pStyle w:val="ad"/>
              <w:widowControl/>
              <w:ind w:leftChars="0" w:left="360"/>
              <w:jc w:val="left"/>
              <w:rPr>
                <w:rFonts w:ascii="ＭＳ ゴシック" w:eastAsia="ＭＳ ゴシック" w:hAnsi="ＭＳ ゴシック"/>
                <w:szCs w:val="24"/>
              </w:rPr>
            </w:pPr>
          </w:p>
          <w:p w14:paraId="36E7EB16" w14:textId="77777777" w:rsidR="001D24D3" w:rsidRDefault="001D24D3" w:rsidP="001D24D3">
            <w:pPr>
              <w:pStyle w:val="ad"/>
              <w:widowControl/>
              <w:ind w:leftChars="0" w:left="360"/>
              <w:jc w:val="left"/>
              <w:rPr>
                <w:rFonts w:ascii="ＭＳ ゴシック" w:eastAsia="ＭＳ ゴシック" w:hAnsi="ＭＳ ゴシック"/>
                <w:szCs w:val="24"/>
              </w:rPr>
            </w:pPr>
          </w:p>
          <w:p w14:paraId="7B454258" w14:textId="17E0CF4D" w:rsidR="001D24D3" w:rsidRPr="001D24D3" w:rsidRDefault="001D24D3" w:rsidP="001D24D3">
            <w:pPr>
              <w:pStyle w:val="ad"/>
              <w:widowControl/>
              <w:ind w:leftChars="0" w:left="360"/>
              <w:jc w:val="left"/>
              <w:rPr>
                <w:rFonts w:ascii="ＭＳ ゴシック" w:eastAsia="ＭＳ ゴシック" w:hAnsi="ＭＳ ゴシック"/>
                <w:szCs w:val="24"/>
              </w:rPr>
            </w:pPr>
            <w:r>
              <w:rPr>
                <w:rFonts w:ascii="ＭＳ ゴシック" w:eastAsia="ＭＳ ゴシック" w:hAnsi="ＭＳ ゴシック" w:hint="eastAsia"/>
                <w:szCs w:val="24"/>
              </w:rPr>
              <w:t>・地域活動入門講座の企画立案について</w:t>
            </w:r>
          </w:p>
        </w:tc>
      </w:tr>
    </w:tbl>
    <w:tbl>
      <w:tblPr>
        <w:tblStyle w:val="ac"/>
        <w:tblpPr w:leftFromText="142" w:rightFromText="142" w:vertAnchor="text" w:horzAnchor="margin" w:tblpY="39"/>
        <w:tblW w:w="9072" w:type="dxa"/>
        <w:tblLook w:val="04A0" w:firstRow="1" w:lastRow="0" w:firstColumn="1" w:lastColumn="0" w:noHBand="0" w:noVBand="1"/>
      </w:tblPr>
      <w:tblGrid>
        <w:gridCol w:w="9072"/>
      </w:tblGrid>
      <w:tr w:rsidR="0043336E" w:rsidRPr="0043336E" w14:paraId="052ADFCE" w14:textId="77777777" w:rsidTr="00C97527">
        <w:trPr>
          <w:trHeight w:val="472"/>
        </w:trPr>
        <w:tc>
          <w:tcPr>
            <w:tcW w:w="9072" w:type="dxa"/>
            <w:vAlign w:val="center"/>
          </w:tcPr>
          <w:p w14:paraId="1AD1DDED" w14:textId="20097111" w:rsidR="00C97527" w:rsidRPr="0043336E" w:rsidRDefault="00054453" w:rsidP="00C97527">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4F4BE9">
              <w:rPr>
                <w:rFonts w:ascii="ＭＳ ゴシック" w:eastAsia="ＭＳ ゴシック" w:hAnsi="ＭＳ ゴシック" w:hint="eastAsia"/>
                <w:sz w:val="24"/>
                <w:szCs w:val="24"/>
              </w:rPr>
              <w:t>－２　講座運営管理等</w:t>
            </w:r>
            <w:r w:rsidR="00C97527" w:rsidRPr="0043336E">
              <w:rPr>
                <w:rFonts w:ascii="ＭＳ ゴシック" w:eastAsia="ＭＳ ゴシック" w:hAnsi="ＭＳ ゴシック" w:hint="eastAsia"/>
                <w:sz w:val="24"/>
                <w:szCs w:val="24"/>
              </w:rPr>
              <w:t>業務について</w:t>
            </w:r>
          </w:p>
          <w:p w14:paraId="003B7CAE" w14:textId="323D9B26" w:rsidR="00C97527" w:rsidRPr="0043336E" w:rsidRDefault="00AD3F99" w:rsidP="00C97527">
            <w:pPr>
              <w:widowControl/>
              <w:rPr>
                <w:rFonts w:ascii="ＭＳ ゴシック" w:eastAsia="ＭＳ ゴシック" w:hAnsi="ＭＳ ゴシック"/>
                <w:sz w:val="24"/>
                <w:szCs w:val="24"/>
              </w:rPr>
            </w:pPr>
            <w:r>
              <w:rPr>
                <w:rFonts w:ascii="ＭＳ 明朝" w:hAnsi="ＭＳ 明朝" w:hint="eastAsia"/>
                <w:szCs w:val="21"/>
              </w:rPr>
              <w:t>※以下①～⑤について、具体的な姿勢や方法</w:t>
            </w:r>
            <w:r w:rsidR="00C97527" w:rsidRPr="0043336E">
              <w:rPr>
                <w:rFonts w:ascii="ＭＳ 明朝" w:hAnsi="ＭＳ 明朝" w:hint="eastAsia"/>
                <w:szCs w:val="21"/>
              </w:rPr>
              <w:t>等を記載してください。</w:t>
            </w:r>
          </w:p>
        </w:tc>
      </w:tr>
      <w:tr w:rsidR="0043336E" w:rsidRPr="0043336E" w14:paraId="31139EB2" w14:textId="77777777" w:rsidTr="00C97527">
        <w:trPr>
          <w:trHeight w:val="12884"/>
        </w:trPr>
        <w:tc>
          <w:tcPr>
            <w:tcW w:w="9072" w:type="dxa"/>
          </w:tcPr>
          <w:p w14:paraId="27D454AD" w14:textId="2EE4313D" w:rsidR="004F4BE9" w:rsidRPr="004F4BE9" w:rsidRDefault="001D24D3" w:rsidP="004F4BE9">
            <w:pPr>
              <w:pStyle w:val="ad"/>
              <w:widowControl/>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安全かつ円滑に講座を実施する上での留意点および受講生受付や学習上のフォローに対する姿勢について</w:t>
            </w:r>
          </w:p>
          <w:p w14:paraId="6DDF2EB7" w14:textId="77777777" w:rsidR="004F4BE9" w:rsidRDefault="004F4BE9" w:rsidP="004F4BE9">
            <w:pPr>
              <w:pStyle w:val="ad"/>
              <w:widowControl/>
              <w:ind w:leftChars="0" w:left="360"/>
              <w:rPr>
                <w:rFonts w:ascii="ＭＳ ゴシック" w:eastAsia="ＭＳ ゴシック" w:hAnsi="ＭＳ ゴシック"/>
                <w:szCs w:val="21"/>
              </w:rPr>
            </w:pPr>
          </w:p>
          <w:p w14:paraId="3F86DAA9" w14:textId="77777777" w:rsidR="004F4BE9" w:rsidRDefault="004F4BE9" w:rsidP="004F4BE9">
            <w:pPr>
              <w:widowControl/>
              <w:rPr>
                <w:rFonts w:ascii="ＭＳ ゴシック" w:eastAsia="ＭＳ ゴシック" w:hAnsi="ＭＳ ゴシック"/>
                <w:szCs w:val="21"/>
              </w:rPr>
            </w:pPr>
          </w:p>
          <w:p w14:paraId="5E402C18" w14:textId="77777777" w:rsidR="004F4BE9" w:rsidRDefault="004F4BE9" w:rsidP="004F4BE9">
            <w:pPr>
              <w:widowControl/>
              <w:rPr>
                <w:rFonts w:ascii="ＭＳ ゴシック" w:eastAsia="ＭＳ ゴシック" w:hAnsi="ＭＳ ゴシック"/>
                <w:szCs w:val="21"/>
              </w:rPr>
            </w:pPr>
          </w:p>
          <w:p w14:paraId="770725BB" w14:textId="77777777" w:rsidR="004F4BE9" w:rsidRDefault="004F4BE9" w:rsidP="004F4BE9">
            <w:pPr>
              <w:widowControl/>
              <w:rPr>
                <w:rFonts w:ascii="ＭＳ ゴシック" w:eastAsia="ＭＳ ゴシック" w:hAnsi="ＭＳ ゴシック"/>
                <w:szCs w:val="21"/>
              </w:rPr>
            </w:pPr>
          </w:p>
          <w:p w14:paraId="683F6A3F" w14:textId="77777777" w:rsidR="004F4BE9" w:rsidRPr="004F4BE9" w:rsidRDefault="004F4BE9" w:rsidP="004F4BE9">
            <w:pPr>
              <w:widowControl/>
              <w:rPr>
                <w:rFonts w:ascii="ＭＳ ゴシック" w:eastAsia="ＭＳ ゴシック" w:hAnsi="ＭＳ ゴシック"/>
                <w:szCs w:val="21"/>
              </w:rPr>
            </w:pPr>
          </w:p>
          <w:p w14:paraId="5D12B0E8" w14:textId="126E344E" w:rsidR="004F4BE9" w:rsidRDefault="004F4BE9" w:rsidP="004F4BE9">
            <w:pPr>
              <w:pStyle w:val="ad"/>
              <w:widowControl/>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講座を調整していく上で、地域課、担当課、講座委託先</w:t>
            </w:r>
            <w:r w:rsidR="008E79D6">
              <w:rPr>
                <w:rFonts w:ascii="ＭＳ ゴシック" w:eastAsia="ＭＳ ゴシック" w:hAnsi="ＭＳ ゴシック" w:hint="eastAsia"/>
                <w:szCs w:val="21"/>
              </w:rPr>
              <w:t>・講師との滞りのない連絡調整方法や、漏れや誤りのない情報伝達体制</w:t>
            </w:r>
            <w:r>
              <w:rPr>
                <w:rFonts w:ascii="ＭＳ ゴシック" w:eastAsia="ＭＳ ゴシック" w:hAnsi="ＭＳ ゴシック" w:hint="eastAsia"/>
                <w:szCs w:val="21"/>
              </w:rPr>
              <w:t>について</w:t>
            </w:r>
          </w:p>
          <w:p w14:paraId="42A32887" w14:textId="77777777" w:rsidR="004F4BE9" w:rsidRPr="008E79D6" w:rsidRDefault="004F4BE9" w:rsidP="004F4BE9">
            <w:pPr>
              <w:widowControl/>
              <w:rPr>
                <w:rFonts w:ascii="ＭＳ ゴシック" w:eastAsia="ＭＳ ゴシック" w:hAnsi="ＭＳ ゴシック"/>
                <w:szCs w:val="21"/>
              </w:rPr>
            </w:pPr>
          </w:p>
          <w:p w14:paraId="7F5351C0" w14:textId="77777777" w:rsidR="004F4BE9" w:rsidRDefault="004F4BE9" w:rsidP="004F4BE9">
            <w:pPr>
              <w:widowControl/>
              <w:rPr>
                <w:rFonts w:ascii="ＭＳ ゴシック" w:eastAsia="ＭＳ ゴシック" w:hAnsi="ＭＳ ゴシック"/>
                <w:szCs w:val="21"/>
              </w:rPr>
            </w:pPr>
          </w:p>
          <w:p w14:paraId="6DA2A99A" w14:textId="77777777" w:rsidR="004F4BE9" w:rsidRDefault="004F4BE9" w:rsidP="004F4BE9">
            <w:pPr>
              <w:widowControl/>
              <w:rPr>
                <w:rFonts w:ascii="ＭＳ ゴシック" w:eastAsia="ＭＳ ゴシック" w:hAnsi="ＭＳ ゴシック"/>
                <w:szCs w:val="21"/>
              </w:rPr>
            </w:pPr>
          </w:p>
          <w:p w14:paraId="08E003EE" w14:textId="77777777" w:rsidR="004F4BE9" w:rsidRPr="004F4BE9" w:rsidRDefault="004F4BE9" w:rsidP="004F4BE9">
            <w:pPr>
              <w:widowControl/>
              <w:rPr>
                <w:rFonts w:ascii="ＭＳ ゴシック" w:eastAsia="ＭＳ ゴシック" w:hAnsi="ＭＳ ゴシック"/>
                <w:szCs w:val="21"/>
              </w:rPr>
            </w:pPr>
          </w:p>
          <w:p w14:paraId="3F9089E6" w14:textId="505967AC" w:rsidR="004F4BE9" w:rsidRPr="001D24D3" w:rsidRDefault="004F4BE9" w:rsidP="004F4BE9">
            <w:pPr>
              <w:pStyle w:val="ad"/>
              <w:widowControl/>
              <w:numPr>
                <w:ilvl w:val="0"/>
                <w:numId w:val="2"/>
              </w:numPr>
              <w:ind w:leftChars="0"/>
              <w:rPr>
                <w:rFonts w:ascii="ＭＳ ゴシック" w:eastAsia="ＭＳ ゴシック" w:hAnsi="ＭＳ ゴシック"/>
                <w:szCs w:val="21"/>
              </w:rPr>
            </w:pPr>
            <w:r w:rsidRPr="001D24D3">
              <w:rPr>
                <w:rFonts w:ascii="ＭＳ ゴシック" w:eastAsia="ＭＳ ゴシック" w:hAnsi="ＭＳ ゴシック" w:hint="eastAsia"/>
                <w:szCs w:val="21"/>
              </w:rPr>
              <w:t>講座当日に必要な資料や会場備品の準備方法</w:t>
            </w:r>
            <w:r w:rsidR="001D24D3">
              <w:rPr>
                <w:rFonts w:ascii="ＭＳ ゴシック" w:eastAsia="ＭＳ ゴシック" w:hAnsi="ＭＳ ゴシック" w:hint="eastAsia"/>
                <w:szCs w:val="21"/>
              </w:rPr>
              <w:t>について</w:t>
            </w:r>
          </w:p>
          <w:p w14:paraId="4F30132A" w14:textId="77777777" w:rsidR="004F4BE9" w:rsidRPr="004F4BE9" w:rsidRDefault="004F4BE9" w:rsidP="004F4BE9">
            <w:pPr>
              <w:widowControl/>
              <w:rPr>
                <w:rFonts w:ascii="ＭＳ ゴシック" w:eastAsia="ＭＳ ゴシック" w:hAnsi="ＭＳ ゴシック"/>
                <w:szCs w:val="21"/>
              </w:rPr>
            </w:pPr>
          </w:p>
          <w:p w14:paraId="20890B28" w14:textId="3534DB07" w:rsidR="004F4BE9" w:rsidRDefault="004F4BE9" w:rsidP="004F4BE9">
            <w:pPr>
              <w:widowControl/>
              <w:ind w:left="200" w:hangingChars="100" w:hanging="200"/>
              <w:rPr>
                <w:rFonts w:ascii="ＭＳ ゴシック" w:eastAsia="ＭＳ ゴシック" w:hAnsi="ＭＳ ゴシック"/>
                <w:szCs w:val="21"/>
              </w:rPr>
            </w:pPr>
          </w:p>
          <w:p w14:paraId="145172B5" w14:textId="77777777" w:rsidR="004F4BE9" w:rsidRDefault="004F4BE9" w:rsidP="004F4BE9">
            <w:pPr>
              <w:widowControl/>
              <w:ind w:left="200" w:hangingChars="100" w:hanging="200"/>
              <w:rPr>
                <w:rFonts w:ascii="ＭＳ ゴシック" w:eastAsia="ＭＳ ゴシック" w:hAnsi="ＭＳ ゴシック"/>
                <w:szCs w:val="21"/>
              </w:rPr>
            </w:pPr>
          </w:p>
          <w:p w14:paraId="447DD02D" w14:textId="77777777" w:rsidR="004F4BE9" w:rsidRPr="0043336E" w:rsidRDefault="004F4BE9" w:rsidP="00C97527">
            <w:pPr>
              <w:widowControl/>
              <w:rPr>
                <w:rFonts w:ascii="ＭＳ ゴシック" w:eastAsia="ＭＳ ゴシック" w:hAnsi="ＭＳ ゴシック"/>
                <w:szCs w:val="21"/>
              </w:rPr>
            </w:pPr>
          </w:p>
          <w:p w14:paraId="1EC07CE6" w14:textId="56C6F395" w:rsidR="008E79D6" w:rsidRDefault="004F4BE9" w:rsidP="001D24D3">
            <w:pPr>
              <w:pStyle w:val="ad"/>
              <w:widowControl/>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混乱のない講座当日の運営の流れ</w:t>
            </w:r>
            <w:r w:rsidR="001D24D3">
              <w:rPr>
                <w:rFonts w:ascii="ＭＳ ゴシック" w:eastAsia="ＭＳ ゴシック" w:hAnsi="ＭＳ ゴシック" w:hint="eastAsia"/>
                <w:szCs w:val="21"/>
              </w:rPr>
              <w:t>について</w:t>
            </w:r>
            <w:r>
              <w:rPr>
                <w:rFonts w:ascii="ＭＳ ゴシック" w:eastAsia="ＭＳ ゴシック" w:hAnsi="ＭＳ ゴシック" w:hint="eastAsia"/>
                <w:szCs w:val="21"/>
              </w:rPr>
              <w:t>（会場整備・受付・進行・会場整理</w:t>
            </w:r>
            <w:r w:rsidR="008E79D6">
              <w:rPr>
                <w:rFonts w:ascii="ＭＳ ゴシック" w:eastAsia="ＭＳ ゴシック" w:hAnsi="ＭＳ ゴシック" w:hint="eastAsia"/>
                <w:szCs w:val="21"/>
              </w:rPr>
              <w:t>等</w:t>
            </w:r>
            <w:r>
              <w:rPr>
                <w:rFonts w:ascii="ＭＳ ゴシック" w:eastAsia="ＭＳ ゴシック" w:hAnsi="ＭＳ ゴシック" w:hint="eastAsia"/>
                <w:szCs w:val="21"/>
              </w:rPr>
              <w:t>）</w:t>
            </w:r>
          </w:p>
          <w:p w14:paraId="21DFD739" w14:textId="77777777" w:rsidR="001D24D3" w:rsidRPr="001D24D3" w:rsidRDefault="001D24D3" w:rsidP="001D24D3">
            <w:pPr>
              <w:widowControl/>
              <w:rPr>
                <w:rFonts w:ascii="ＭＳ ゴシック" w:eastAsia="ＭＳ ゴシック" w:hAnsi="ＭＳ ゴシック"/>
                <w:szCs w:val="21"/>
              </w:rPr>
            </w:pPr>
          </w:p>
          <w:p w14:paraId="40A1BB2E" w14:textId="77777777" w:rsidR="008E79D6" w:rsidRDefault="008E79D6" w:rsidP="008E79D6">
            <w:pPr>
              <w:widowControl/>
              <w:rPr>
                <w:rFonts w:ascii="ＭＳ ゴシック" w:eastAsia="ＭＳ ゴシック" w:hAnsi="ＭＳ ゴシック"/>
                <w:szCs w:val="21"/>
              </w:rPr>
            </w:pPr>
          </w:p>
          <w:p w14:paraId="163F261C" w14:textId="006CB370" w:rsidR="001D24D3" w:rsidRDefault="001D24D3" w:rsidP="001D24D3">
            <w:pPr>
              <w:widowControl/>
              <w:rPr>
                <w:rFonts w:ascii="ＭＳ ゴシック" w:eastAsia="ＭＳ ゴシック" w:hAnsi="ＭＳ ゴシック"/>
                <w:szCs w:val="21"/>
              </w:rPr>
            </w:pPr>
          </w:p>
          <w:p w14:paraId="36FB9D49" w14:textId="77777777" w:rsidR="001D24D3" w:rsidRDefault="001D24D3" w:rsidP="001D24D3">
            <w:pPr>
              <w:widowControl/>
              <w:rPr>
                <w:rFonts w:ascii="ＭＳ ゴシック" w:eastAsia="ＭＳ ゴシック" w:hAnsi="ＭＳ ゴシック"/>
                <w:szCs w:val="21"/>
              </w:rPr>
            </w:pPr>
          </w:p>
          <w:p w14:paraId="29A8359A" w14:textId="65E52F76" w:rsidR="004F4BE9" w:rsidRPr="001D24D3" w:rsidRDefault="001D24D3" w:rsidP="001D24D3">
            <w:pPr>
              <w:pStyle w:val="ad"/>
              <w:widowControl/>
              <w:numPr>
                <w:ilvl w:val="0"/>
                <w:numId w:val="2"/>
              </w:numPr>
              <w:ind w:leftChars="0"/>
              <w:rPr>
                <w:rFonts w:ascii="ＭＳ ゴシック" w:eastAsia="ＭＳ ゴシック" w:hAnsi="ＭＳ ゴシック"/>
                <w:szCs w:val="21"/>
              </w:rPr>
            </w:pPr>
            <w:r w:rsidRPr="001D24D3">
              <w:rPr>
                <w:rFonts w:ascii="ＭＳ ゴシック" w:eastAsia="ＭＳ ゴシック" w:hAnsi="ＭＳ ゴシック" w:hint="eastAsia"/>
                <w:szCs w:val="21"/>
              </w:rPr>
              <w:t>講座開講</w:t>
            </w:r>
            <w:r>
              <w:rPr>
                <w:rFonts w:ascii="ＭＳ ゴシック" w:eastAsia="ＭＳ ゴシック" w:hAnsi="ＭＳ ゴシック" w:hint="eastAsia"/>
                <w:szCs w:val="21"/>
              </w:rPr>
              <w:t>前に</w:t>
            </w:r>
            <w:r w:rsidRPr="001D24D3">
              <w:rPr>
                <w:rFonts w:ascii="ＭＳ ゴシック" w:eastAsia="ＭＳ ゴシック" w:hAnsi="ＭＳ ゴシック" w:hint="eastAsia"/>
                <w:szCs w:val="21"/>
              </w:rPr>
              <w:t>地域課から受講生名簿</w:t>
            </w:r>
            <w:r>
              <w:rPr>
                <w:rFonts w:ascii="ＭＳ ゴシック" w:eastAsia="ＭＳ ゴシック" w:hAnsi="ＭＳ ゴシック" w:hint="eastAsia"/>
                <w:szCs w:val="21"/>
              </w:rPr>
              <w:t>を</w:t>
            </w:r>
            <w:r w:rsidRPr="001D24D3">
              <w:rPr>
                <w:rFonts w:ascii="ＭＳ ゴシック" w:eastAsia="ＭＳ ゴシック" w:hAnsi="ＭＳ ゴシック" w:hint="eastAsia"/>
                <w:szCs w:val="21"/>
              </w:rPr>
              <w:t>受け取</w:t>
            </w:r>
            <w:r>
              <w:rPr>
                <w:rFonts w:ascii="ＭＳ ゴシック" w:eastAsia="ＭＳ ゴシック" w:hAnsi="ＭＳ ゴシック" w:hint="eastAsia"/>
                <w:szCs w:val="21"/>
              </w:rPr>
              <w:t>る</w:t>
            </w:r>
            <w:r w:rsidRPr="001D24D3">
              <w:rPr>
                <w:rFonts w:ascii="ＭＳ ゴシック" w:eastAsia="ＭＳ ゴシック" w:hAnsi="ＭＳ ゴシック" w:hint="eastAsia"/>
                <w:szCs w:val="21"/>
              </w:rPr>
              <w:t>方法</w:t>
            </w:r>
            <w:r>
              <w:rPr>
                <w:rFonts w:ascii="ＭＳ ゴシック" w:eastAsia="ＭＳ ゴシック" w:hAnsi="ＭＳ ゴシック" w:hint="eastAsia"/>
                <w:szCs w:val="21"/>
              </w:rPr>
              <w:t>、及び</w:t>
            </w:r>
            <w:r w:rsidRPr="001D24D3">
              <w:rPr>
                <w:rFonts w:ascii="ＭＳ ゴシック" w:eastAsia="ＭＳ ゴシック" w:hAnsi="ＭＳ ゴシック" w:hint="eastAsia"/>
                <w:szCs w:val="21"/>
              </w:rPr>
              <w:t>講座当日</w:t>
            </w:r>
            <w:r>
              <w:rPr>
                <w:rFonts w:ascii="ＭＳ ゴシック" w:eastAsia="ＭＳ ゴシック" w:hAnsi="ＭＳ ゴシック" w:hint="eastAsia"/>
                <w:szCs w:val="21"/>
              </w:rPr>
              <w:t>、</w:t>
            </w:r>
            <w:r w:rsidRPr="001D24D3">
              <w:rPr>
                <w:rFonts w:ascii="ＭＳ ゴシック" w:eastAsia="ＭＳ ゴシック" w:hAnsi="ＭＳ ゴシック" w:hint="eastAsia"/>
                <w:szCs w:val="21"/>
              </w:rPr>
              <w:t>個人情報</w:t>
            </w:r>
            <w:r>
              <w:rPr>
                <w:rFonts w:ascii="ＭＳ ゴシック" w:eastAsia="ＭＳ ゴシック" w:hAnsi="ＭＳ ゴシック" w:hint="eastAsia"/>
                <w:szCs w:val="21"/>
              </w:rPr>
              <w:t>や</w:t>
            </w:r>
            <w:r w:rsidRPr="001D24D3">
              <w:rPr>
                <w:rFonts w:ascii="ＭＳ ゴシック" w:eastAsia="ＭＳ ゴシック" w:hAnsi="ＭＳ ゴシック" w:hint="eastAsia"/>
                <w:szCs w:val="21"/>
              </w:rPr>
              <w:t>出欠簿</w:t>
            </w:r>
            <w:r>
              <w:rPr>
                <w:rFonts w:ascii="ＭＳ ゴシック" w:eastAsia="ＭＳ ゴシック" w:hAnsi="ＭＳ ゴシック" w:hint="eastAsia"/>
                <w:szCs w:val="21"/>
              </w:rPr>
              <w:t>等を</w:t>
            </w:r>
            <w:r w:rsidRPr="001D24D3">
              <w:rPr>
                <w:rFonts w:ascii="ＭＳ ゴシック" w:eastAsia="ＭＳ ゴシック" w:hAnsi="ＭＳ ゴシック" w:hint="eastAsia"/>
                <w:szCs w:val="21"/>
              </w:rPr>
              <w:t>運搬</w:t>
            </w:r>
            <w:r>
              <w:rPr>
                <w:rFonts w:ascii="ＭＳ ゴシック" w:eastAsia="ＭＳ ゴシック" w:hAnsi="ＭＳ ゴシック" w:hint="eastAsia"/>
                <w:szCs w:val="21"/>
              </w:rPr>
              <w:t>する</w:t>
            </w:r>
            <w:r w:rsidRPr="001D24D3">
              <w:rPr>
                <w:rFonts w:ascii="ＭＳ ゴシック" w:eastAsia="ＭＳ ゴシック" w:hAnsi="ＭＳ ゴシック" w:hint="eastAsia"/>
                <w:szCs w:val="21"/>
              </w:rPr>
              <w:t>方法について</w:t>
            </w:r>
          </w:p>
          <w:p w14:paraId="42133314" w14:textId="77777777" w:rsidR="004F4BE9" w:rsidRDefault="004F4BE9" w:rsidP="004F4BE9">
            <w:pPr>
              <w:widowControl/>
              <w:rPr>
                <w:rFonts w:ascii="ＭＳ ゴシック" w:eastAsia="ＭＳ ゴシック" w:hAnsi="ＭＳ ゴシック"/>
                <w:szCs w:val="21"/>
              </w:rPr>
            </w:pPr>
          </w:p>
          <w:p w14:paraId="759B6040" w14:textId="651D518C" w:rsidR="004F4BE9" w:rsidRDefault="004F4BE9" w:rsidP="004F4BE9">
            <w:pPr>
              <w:widowControl/>
              <w:rPr>
                <w:rFonts w:ascii="ＭＳ ゴシック" w:eastAsia="ＭＳ ゴシック" w:hAnsi="ＭＳ ゴシック"/>
                <w:szCs w:val="21"/>
              </w:rPr>
            </w:pPr>
          </w:p>
          <w:p w14:paraId="02D330E4" w14:textId="7B073B1E" w:rsidR="00ED33BD" w:rsidRDefault="00ED33BD" w:rsidP="004F4BE9">
            <w:pPr>
              <w:widowControl/>
              <w:rPr>
                <w:rFonts w:ascii="ＭＳ ゴシック" w:eastAsia="ＭＳ ゴシック" w:hAnsi="ＭＳ ゴシック" w:hint="eastAsia"/>
                <w:szCs w:val="21"/>
              </w:rPr>
            </w:pPr>
            <w:bookmarkStart w:id="0" w:name="_GoBack"/>
            <w:bookmarkEnd w:id="0"/>
          </w:p>
          <w:p w14:paraId="64C87D38" w14:textId="77777777" w:rsidR="004F4BE9" w:rsidRDefault="004F4BE9" w:rsidP="004F4BE9">
            <w:pPr>
              <w:widowControl/>
              <w:rPr>
                <w:rFonts w:ascii="ＭＳ ゴシック" w:eastAsia="ＭＳ ゴシック" w:hAnsi="ＭＳ ゴシック"/>
                <w:szCs w:val="21"/>
              </w:rPr>
            </w:pPr>
          </w:p>
          <w:p w14:paraId="3270EBD2" w14:textId="65C5821C" w:rsidR="004F4BE9" w:rsidRPr="0043336E" w:rsidRDefault="00ED33BD" w:rsidP="00ED33BD">
            <w:pPr>
              <w:widowControl/>
              <w:ind w:left="400" w:hangingChars="200" w:hanging="400"/>
              <w:rPr>
                <w:rFonts w:ascii="ＭＳ ゴシック" w:eastAsia="ＭＳ ゴシック" w:hAnsi="ＭＳ ゴシック"/>
                <w:szCs w:val="21"/>
              </w:rPr>
            </w:pPr>
            <w:r>
              <w:rPr>
                <w:rFonts w:ascii="ＭＳ ゴシック" w:eastAsia="ＭＳ ゴシック" w:hAnsi="ＭＳ ゴシック" w:hint="eastAsia"/>
                <w:szCs w:val="21"/>
              </w:rPr>
              <w:t>⑥　地域課主催の講座・講演会における進行・ファシリテーター業務について（担当者の当該業務に関するスキル等を含む）</w:t>
            </w:r>
          </w:p>
        </w:tc>
      </w:tr>
    </w:tbl>
    <w:p w14:paraId="7D59482E" w14:textId="77777777" w:rsidR="00446B6F" w:rsidRPr="0043336E" w:rsidRDefault="00446B6F" w:rsidP="00446B6F">
      <w:pPr>
        <w:widowControl/>
        <w:jc w:val="left"/>
        <w:rPr>
          <w:rFonts w:ascii="Century" w:eastAsia="ＭＳ 明朝" w:hAnsi="Century" w:cs="Times New Roman"/>
          <w:sz w:val="24"/>
          <w:szCs w:val="24"/>
        </w:rPr>
      </w:pPr>
    </w:p>
    <w:p w14:paraId="506FD19E" w14:textId="77777777" w:rsidR="00BB3F9D" w:rsidRPr="0043336E" w:rsidRDefault="00BB3F9D" w:rsidP="00461987">
      <w:pPr>
        <w:widowControl/>
        <w:rPr>
          <w:rFonts w:ascii="ＭＳ ゴシック" w:eastAsia="ＭＳ ゴシック" w:hAnsi="ＭＳ ゴシック"/>
          <w:sz w:val="24"/>
          <w:szCs w:val="24"/>
        </w:rPr>
        <w:sectPr w:rsidR="00BB3F9D" w:rsidRPr="0043336E" w:rsidSect="00446B6F">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567" w:gutter="0"/>
          <w:cols w:space="425"/>
          <w:titlePg/>
          <w:docGrid w:type="lines" w:linePitch="360"/>
        </w:sectPr>
      </w:pPr>
    </w:p>
    <w:tbl>
      <w:tblPr>
        <w:tblStyle w:val="ac"/>
        <w:tblpPr w:leftFromText="142" w:rightFromText="142" w:vertAnchor="text" w:horzAnchor="margin" w:tblpY="54"/>
        <w:tblW w:w="9072" w:type="dxa"/>
        <w:tblLook w:val="04A0" w:firstRow="1" w:lastRow="0" w:firstColumn="1" w:lastColumn="0" w:noHBand="0" w:noVBand="1"/>
      </w:tblPr>
      <w:tblGrid>
        <w:gridCol w:w="9072"/>
      </w:tblGrid>
      <w:tr w:rsidR="0043336E" w:rsidRPr="0043336E" w14:paraId="58F8A25A" w14:textId="77777777" w:rsidTr="00461987">
        <w:trPr>
          <w:trHeight w:val="472"/>
        </w:trPr>
        <w:tc>
          <w:tcPr>
            <w:tcW w:w="9072" w:type="dxa"/>
            <w:vAlign w:val="center"/>
          </w:tcPr>
          <w:p w14:paraId="329D55FD" w14:textId="235063CA" w:rsidR="00461987" w:rsidRPr="0043336E" w:rsidRDefault="00054453" w:rsidP="004F4BE9">
            <w:pPr>
              <w:widowControl/>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4F4BE9">
              <w:rPr>
                <w:rFonts w:ascii="ＭＳ ゴシック" w:eastAsia="ＭＳ ゴシック" w:hAnsi="ＭＳ ゴシック" w:hint="eastAsia"/>
                <w:sz w:val="24"/>
                <w:szCs w:val="24"/>
              </w:rPr>
              <w:t>－３　すぎなみ地域大学の広報</w:t>
            </w:r>
            <w:r w:rsidR="0043336E">
              <w:rPr>
                <w:rFonts w:ascii="ＭＳ ゴシック" w:eastAsia="ＭＳ ゴシック" w:hAnsi="ＭＳ ゴシック" w:hint="eastAsia"/>
                <w:sz w:val="24"/>
                <w:szCs w:val="24"/>
              </w:rPr>
              <w:t>業務</w:t>
            </w:r>
            <w:r w:rsidR="00461987" w:rsidRPr="0043336E">
              <w:rPr>
                <w:rFonts w:ascii="ＭＳ ゴシック" w:eastAsia="ＭＳ ゴシック" w:hAnsi="ＭＳ ゴシック" w:hint="eastAsia"/>
                <w:sz w:val="24"/>
                <w:szCs w:val="24"/>
              </w:rPr>
              <w:t>について</w:t>
            </w:r>
          </w:p>
        </w:tc>
      </w:tr>
      <w:tr w:rsidR="0043336E" w:rsidRPr="0043336E" w14:paraId="77547B82" w14:textId="77777777" w:rsidTr="00C97527">
        <w:trPr>
          <w:trHeight w:val="12507"/>
        </w:trPr>
        <w:tc>
          <w:tcPr>
            <w:tcW w:w="9072" w:type="dxa"/>
          </w:tcPr>
          <w:p w14:paraId="355ABC5E" w14:textId="5AFE5606" w:rsidR="00DD059B" w:rsidRDefault="00DD059B" w:rsidP="00DD059B">
            <w:pPr>
              <w:widowControl/>
              <w:rPr>
                <w:rFonts w:ascii="ＭＳ ゴシック" w:eastAsia="ＭＳ ゴシック" w:hAnsi="ＭＳ ゴシック"/>
                <w:szCs w:val="21"/>
              </w:rPr>
            </w:pPr>
            <w:r>
              <w:rPr>
                <w:rFonts w:ascii="ＭＳ ゴシック" w:eastAsia="ＭＳ ゴシック" w:hAnsi="ＭＳ ゴシック" w:hint="eastAsia"/>
                <w:szCs w:val="21"/>
              </w:rPr>
              <w:t>新規に広報していくにあたり、新しい広報戦略に基づく実施内容を記入ください。</w:t>
            </w:r>
          </w:p>
          <w:p w14:paraId="37460274" w14:textId="47C044B3" w:rsidR="00DD059B" w:rsidRDefault="00DD059B" w:rsidP="00DD059B">
            <w:pPr>
              <w:widowControl/>
              <w:rPr>
                <w:rFonts w:ascii="ＭＳ ゴシック" w:eastAsia="ＭＳ ゴシック" w:hAnsi="ＭＳ ゴシック"/>
                <w:szCs w:val="21"/>
              </w:rPr>
            </w:pPr>
            <w:r>
              <w:rPr>
                <w:rFonts w:ascii="ＭＳ ゴシック" w:eastAsia="ＭＳ ゴシック" w:hAnsi="ＭＳ ゴシック" w:hint="eastAsia"/>
                <w:szCs w:val="21"/>
              </w:rPr>
              <w:t>１、新規広報手段について</w:t>
            </w:r>
          </w:p>
          <w:p w14:paraId="121C9FA3" w14:textId="77777777" w:rsidR="00DD059B" w:rsidRDefault="00DD059B" w:rsidP="00DD059B">
            <w:pPr>
              <w:widowControl/>
              <w:rPr>
                <w:rFonts w:ascii="ＭＳ ゴシック" w:eastAsia="ＭＳ ゴシック" w:hAnsi="ＭＳ ゴシック"/>
                <w:szCs w:val="21"/>
              </w:rPr>
            </w:pPr>
          </w:p>
          <w:p w14:paraId="6F24E6AF" w14:textId="77777777" w:rsidR="00DD059B" w:rsidRDefault="00DD059B" w:rsidP="00DD059B">
            <w:pPr>
              <w:widowControl/>
              <w:rPr>
                <w:rFonts w:ascii="ＭＳ ゴシック" w:eastAsia="ＭＳ ゴシック" w:hAnsi="ＭＳ ゴシック"/>
                <w:szCs w:val="21"/>
              </w:rPr>
            </w:pPr>
          </w:p>
          <w:p w14:paraId="5C314FE5" w14:textId="77777777" w:rsidR="00DD059B" w:rsidRDefault="00DD059B" w:rsidP="00DD059B">
            <w:pPr>
              <w:widowControl/>
              <w:rPr>
                <w:rFonts w:ascii="ＭＳ ゴシック" w:eastAsia="ＭＳ ゴシック" w:hAnsi="ＭＳ ゴシック"/>
                <w:szCs w:val="21"/>
              </w:rPr>
            </w:pPr>
          </w:p>
          <w:p w14:paraId="6AD2E8BE" w14:textId="77777777" w:rsidR="00DD059B" w:rsidRDefault="00DD059B" w:rsidP="00DD059B">
            <w:pPr>
              <w:widowControl/>
              <w:rPr>
                <w:rFonts w:ascii="ＭＳ ゴシック" w:eastAsia="ＭＳ ゴシック" w:hAnsi="ＭＳ ゴシック"/>
                <w:szCs w:val="21"/>
              </w:rPr>
            </w:pPr>
          </w:p>
          <w:p w14:paraId="75B2C9CC" w14:textId="77777777" w:rsidR="00DD059B" w:rsidRDefault="00DD059B" w:rsidP="00DD059B">
            <w:pPr>
              <w:widowControl/>
              <w:rPr>
                <w:rFonts w:ascii="ＭＳ ゴシック" w:eastAsia="ＭＳ ゴシック" w:hAnsi="ＭＳ ゴシック"/>
                <w:szCs w:val="21"/>
              </w:rPr>
            </w:pPr>
          </w:p>
          <w:p w14:paraId="66F48B9F" w14:textId="77777777" w:rsidR="00DD059B" w:rsidRDefault="00DD059B" w:rsidP="00DD059B">
            <w:pPr>
              <w:widowControl/>
              <w:rPr>
                <w:rFonts w:ascii="ＭＳ ゴシック" w:eastAsia="ＭＳ ゴシック" w:hAnsi="ＭＳ ゴシック"/>
                <w:szCs w:val="21"/>
              </w:rPr>
            </w:pPr>
          </w:p>
          <w:p w14:paraId="590B3BA5" w14:textId="77777777" w:rsidR="00DD059B" w:rsidRDefault="00DD059B" w:rsidP="00DD059B">
            <w:pPr>
              <w:widowControl/>
              <w:rPr>
                <w:rFonts w:ascii="ＭＳ ゴシック" w:eastAsia="ＭＳ ゴシック" w:hAnsi="ＭＳ ゴシック"/>
                <w:szCs w:val="21"/>
              </w:rPr>
            </w:pPr>
          </w:p>
          <w:p w14:paraId="1EFC0BB3" w14:textId="77777777" w:rsidR="00DD059B" w:rsidRDefault="00DD059B" w:rsidP="00DD059B">
            <w:pPr>
              <w:widowControl/>
              <w:rPr>
                <w:rFonts w:ascii="ＭＳ ゴシック" w:eastAsia="ＭＳ ゴシック" w:hAnsi="ＭＳ ゴシック"/>
                <w:szCs w:val="21"/>
              </w:rPr>
            </w:pPr>
          </w:p>
          <w:p w14:paraId="4659A353" w14:textId="77777777" w:rsidR="00DD059B" w:rsidRDefault="00DD059B" w:rsidP="00DD059B">
            <w:pPr>
              <w:widowControl/>
              <w:rPr>
                <w:rFonts w:ascii="ＭＳ ゴシック" w:eastAsia="ＭＳ ゴシック" w:hAnsi="ＭＳ ゴシック"/>
                <w:szCs w:val="21"/>
              </w:rPr>
            </w:pPr>
          </w:p>
          <w:p w14:paraId="60AD91CB" w14:textId="77777777" w:rsidR="00DD059B" w:rsidRDefault="00DD059B" w:rsidP="00DD059B">
            <w:pPr>
              <w:widowControl/>
              <w:rPr>
                <w:rFonts w:ascii="ＭＳ ゴシック" w:eastAsia="ＭＳ ゴシック" w:hAnsi="ＭＳ ゴシック"/>
                <w:szCs w:val="21"/>
              </w:rPr>
            </w:pPr>
          </w:p>
          <w:p w14:paraId="7DBEFB59" w14:textId="77777777" w:rsidR="00DD059B" w:rsidRDefault="00DD059B" w:rsidP="00DD059B">
            <w:pPr>
              <w:widowControl/>
              <w:rPr>
                <w:rFonts w:ascii="ＭＳ ゴシック" w:eastAsia="ＭＳ ゴシック" w:hAnsi="ＭＳ ゴシック"/>
                <w:szCs w:val="21"/>
              </w:rPr>
            </w:pPr>
          </w:p>
          <w:p w14:paraId="22BD8709" w14:textId="77777777" w:rsidR="00DD059B" w:rsidRDefault="00DD059B" w:rsidP="00DD059B">
            <w:pPr>
              <w:widowControl/>
              <w:rPr>
                <w:rFonts w:ascii="ＭＳ ゴシック" w:eastAsia="ＭＳ ゴシック" w:hAnsi="ＭＳ ゴシック"/>
                <w:szCs w:val="21"/>
              </w:rPr>
            </w:pPr>
          </w:p>
          <w:p w14:paraId="5BF227EE" w14:textId="77777777" w:rsidR="00DD059B" w:rsidRDefault="00DD059B" w:rsidP="00DD059B">
            <w:pPr>
              <w:widowControl/>
              <w:rPr>
                <w:rFonts w:ascii="ＭＳ ゴシック" w:eastAsia="ＭＳ ゴシック" w:hAnsi="ＭＳ ゴシック"/>
                <w:szCs w:val="21"/>
              </w:rPr>
            </w:pPr>
          </w:p>
          <w:p w14:paraId="73F2B01F" w14:textId="77777777" w:rsidR="00DD059B" w:rsidRDefault="00DD059B" w:rsidP="00DD059B">
            <w:pPr>
              <w:widowControl/>
              <w:rPr>
                <w:rFonts w:ascii="ＭＳ ゴシック" w:eastAsia="ＭＳ ゴシック" w:hAnsi="ＭＳ ゴシック"/>
                <w:szCs w:val="21"/>
              </w:rPr>
            </w:pPr>
          </w:p>
          <w:p w14:paraId="405B8D39" w14:textId="77777777" w:rsidR="00DD059B" w:rsidRDefault="00DD059B" w:rsidP="00DD059B">
            <w:pPr>
              <w:widowControl/>
              <w:rPr>
                <w:rFonts w:ascii="ＭＳ ゴシック" w:eastAsia="ＭＳ ゴシック" w:hAnsi="ＭＳ ゴシック"/>
                <w:szCs w:val="21"/>
              </w:rPr>
            </w:pPr>
          </w:p>
          <w:p w14:paraId="13459635" w14:textId="77777777" w:rsidR="00DD059B" w:rsidRDefault="00DD059B" w:rsidP="00DD059B">
            <w:pPr>
              <w:widowControl/>
              <w:rPr>
                <w:rFonts w:ascii="ＭＳ ゴシック" w:eastAsia="ＭＳ ゴシック" w:hAnsi="ＭＳ ゴシック"/>
                <w:szCs w:val="21"/>
              </w:rPr>
            </w:pPr>
          </w:p>
          <w:p w14:paraId="4E9D3DFC" w14:textId="3618637D" w:rsidR="00DD059B" w:rsidRDefault="00DD059B" w:rsidP="00DD059B">
            <w:pPr>
              <w:widowControl/>
              <w:rPr>
                <w:rFonts w:ascii="ＭＳ ゴシック" w:eastAsia="ＭＳ ゴシック" w:hAnsi="ＭＳ ゴシック"/>
                <w:szCs w:val="21"/>
              </w:rPr>
            </w:pPr>
            <w:r>
              <w:rPr>
                <w:rFonts w:ascii="ＭＳ ゴシック" w:eastAsia="ＭＳ ゴシック" w:hAnsi="ＭＳ ゴシック" w:hint="eastAsia"/>
                <w:szCs w:val="21"/>
              </w:rPr>
              <w:t>２、広報物の新規配布先について</w:t>
            </w:r>
          </w:p>
          <w:p w14:paraId="13D8F801" w14:textId="77777777" w:rsidR="00DD059B" w:rsidRPr="00DD059B" w:rsidRDefault="00DD059B" w:rsidP="00DD059B">
            <w:pPr>
              <w:widowControl/>
              <w:rPr>
                <w:rFonts w:ascii="ＭＳ ゴシック" w:eastAsia="ＭＳ ゴシック" w:hAnsi="ＭＳ ゴシック"/>
                <w:szCs w:val="21"/>
              </w:rPr>
            </w:pPr>
          </w:p>
          <w:p w14:paraId="452A4919" w14:textId="3B663CA5" w:rsidR="004F4BE9" w:rsidRPr="004F4BE9" w:rsidRDefault="004F4BE9" w:rsidP="00DD059B">
            <w:pPr>
              <w:widowControl/>
              <w:ind w:left="560"/>
              <w:rPr>
                <w:rFonts w:ascii="ＭＳ ゴシック" w:eastAsia="ＭＳ ゴシック" w:hAnsi="ＭＳ ゴシック"/>
                <w:szCs w:val="21"/>
              </w:rPr>
            </w:pPr>
          </w:p>
          <w:p w14:paraId="14798EBD" w14:textId="77777777" w:rsidR="0043336E" w:rsidRDefault="0043336E" w:rsidP="008E79D6">
            <w:pPr>
              <w:widowControl/>
              <w:rPr>
                <w:rFonts w:ascii="ＭＳ ゴシック" w:eastAsia="ＭＳ ゴシック" w:hAnsi="ＭＳ ゴシック"/>
                <w:szCs w:val="21"/>
              </w:rPr>
            </w:pPr>
          </w:p>
          <w:p w14:paraId="3A9EC0BA" w14:textId="1E0C4DEC" w:rsidR="001D24D3" w:rsidRPr="001D24D3" w:rsidRDefault="001D24D3" w:rsidP="008E79D6">
            <w:pPr>
              <w:widowControl/>
              <w:rPr>
                <w:rFonts w:ascii="ＭＳ ゴシック" w:eastAsia="ＭＳ ゴシック" w:hAnsi="ＭＳ ゴシック"/>
                <w:szCs w:val="21"/>
              </w:rPr>
            </w:pPr>
          </w:p>
        </w:tc>
      </w:tr>
    </w:tbl>
    <w:p w14:paraId="0626B7A5" w14:textId="77777777" w:rsidR="00461987" w:rsidRPr="0043336E" w:rsidRDefault="00461987"/>
    <w:p w14:paraId="0C9E1D8B" w14:textId="77777777" w:rsidR="004F4BE9" w:rsidRPr="0043336E" w:rsidRDefault="004F4BE9" w:rsidP="00461987">
      <w:pPr>
        <w:widowControl/>
        <w:rPr>
          <w:rFonts w:ascii="ＭＳ ゴシック" w:eastAsia="ＭＳ ゴシック" w:hAnsi="ＭＳ ゴシック"/>
          <w:sz w:val="24"/>
          <w:szCs w:val="24"/>
        </w:rPr>
        <w:sectPr w:rsidR="004F4BE9" w:rsidRPr="0043336E" w:rsidSect="00446B6F">
          <w:headerReference w:type="first" r:id="rId13"/>
          <w:footerReference w:type="first" r:id="rId14"/>
          <w:type w:val="continuous"/>
          <w:pgSz w:w="11906" w:h="16838"/>
          <w:pgMar w:top="1418" w:right="1418" w:bottom="1418" w:left="1418" w:header="851" w:footer="567" w:gutter="0"/>
          <w:cols w:space="425"/>
          <w:titlePg/>
          <w:docGrid w:type="lines" w:linePitch="360"/>
        </w:sectPr>
      </w:pPr>
    </w:p>
    <w:tbl>
      <w:tblPr>
        <w:tblStyle w:val="ac"/>
        <w:tblpPr w:leftFromText="142" w:rightFromText="142" w:vertAnchor="page" w:horzAnchor="margin" w:tblpY="1501"/>
        <w:tblW w:w="9039" w:type="dxa"/>
        <w:tblLook w:val="04A0" w:firstRow="1" w:lastRow="0" w:firstColumn="1" w:lastColumn="0" w:noHBand="0" w:noVBand="1"/>
      </w:tblPr>
      <w:tblGrid>
        <w:gridCol w:w="9039"/>
      </w:tblGrid>
      <w:tr w:rsidR="0043336E" w:rsidRPr="0043336E" w14:paraId="1D8C2150" w14:textId="77777777" w:rsidTr="00461987">
        <w:trPr>
          <w:trHeight w:val="472"/>
        </w:trPr>
        <w:tc>
          <w:tcPr>
            <w:tcW w:w="9039" w:type="dxa"/>
            <w:vAlign w:val="center"/>
          </w:tcPr>
          <w:p w14:paraId="45F60BC2" w14:textId="4C2D4CD1" w:rsidR="004F4BE9" w:rsidRPr="004F4BE9" w:rsidRDefault="00054453" w:rsidP="004F4BE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43336E">
              <w:rPr>
                <w:rFonts w:ascii="ＭＳ ゴシック" w:eastAsia="ＭＳ ゴシック" w:hAnsi="ＭＳ ゴシック" w:hint="eastAsia"/>
                <w:sz w:val="24"/>
                <w:szCs w:val="24"/>
              </w:rPr>
              <w:t>－４</w:t>
            </w:r>
            <w:r w:rsidR="004F4BE9">
              <w:rPr>
                <w:rFonts w:ascii="ＭＳ ゴシック" w:eastAsia="ＭＳ ゴシック" w:hAnsi="ＭＳ ゴシック" w:hint="eastAsia"/>
                <w:sz w:val="24"/>
                <w:szCs w:val="24"/>
              </w:rPr>
              <w:t xml:space="preserve">　地域活動入門講座の企画・調整及び実施業務</w:t>
            </w:r>
          </w:p>
          <w:p w14:paraId="258FED37" w14:textId="0547CDE9" w:rsidR="004F4BE9" w:rsidRPr="004F4BE9" w:rsidRDefault="004F4BE9" w:rsidP="004F4BE9">
            <w:pPr>
              <w:spacing w:line="300" w:lineRule="exact"/>
              <w:jc w:val="left"/>
              <w:rPr>
                <w:szCs w:val="21"/>
              </w:rPr>
            </w:pPr>
            <w:r>
              <w:rPr>
                <w:rFonts w:hint="eastAsia"/>
                <w:szCs w:val="21"/>
              </w:rPr>
              <w:t>※区民が地域活動への一歩を踏み出すきっかけとなるような講座を以下の２つの講座概要に沿って、区民の意向や地域資源等と連携して企画提案してください。</w:t>
            </w:r>
          </w:p>
        </w:tc>
      </w:tr>
      <w:tr w:rsidR="004F4BE9" w:rsidRPr="0043336E" w14:paraId="1A4EAF9E" w14:textId="77777777" w:rsidTr="004F4BE9">
        <w:trPr>
          <w:trHeight w:val="12491"/>
        </w:trPr>
        <w:tc>
          <w:tcPr>
            <w:tcW w:w="9039" w:type="dxa"/>
          </w:tcPr>
          <w:p w14:paraId="246057B5" w14:textId="27AD0E77" w:rsidR="004F4BE9" w:rsidRPr="004F4BE9" w:rsidRDefault="004F4BE9" w:rsidP="004F4BE9">
            <w:pPr>
              <w:widowControl/>
              <w:rPr>
                <w:rFonts w:ascii="ＭＳ ゴシック" w:eastAsia="ＭＳ ゴシック" w:hAnsi="ＭＳ ゴシック"/>
              </w:rPr>
            </w:pPr>
            <w:r w:rsidRPr="004F4BE9">
              <w:rPr>
                <w:rFonts w:ascii="ＭＳ ゴシック" w:eastAsia="ＭＳ ゴシック" w:hAnsi="ＭＳ ゴシック" w:hint="eastAsia"/>
              </w:rPr>
              <w:t>１講座概要①（定員３０名、講座コマ数３～５コマ）</w:t>
            </w:r>
          </w:p>
          <w:p w14:paraId="3468291A" w14:textId="60040E58" w:rsidR="004F4BE9" w:rsidRPr="004F4BE9" w:rsidRDefault="004F4BE9" w:rsidP="004F4BE9">
            <w:pPr>
              <w:pStyle w:val="ad"/>
              <w:widowControl/>
              <w:numPr>
                <w:ilvl w:val="0"/>
                <w:numId w:val="6"/>
              </w:numPr>
              <w:ind w:leftChars="0"/>
              <w:rPr>
                <w:rFonts w:ascii="ＭＳ ゴシック" w:eastAsia="ＭＳ ゴシック" w:hAnsi="ＭＳ ゴシック"/>
              </w:rPr>
            </w:pPr>
            <w:r w:rsidRPr="004F4BE9">
              <w:rPr>
                <w:rFonts w:ascii="ＭＳ ゴシック" w:eastAsia="ＭＳ ゴシック" w:hAnsi="ＭＳ ゴシック" w:hint="eastAsia"/>
              </w:rPr>
              <w:t>講座の名称</w:t>
            </w:r>
          </w:p>
          <w:p w14:paraId="672CF8FA" w14:textId="77777777" w:rsidR="004F4BE9" w:rsidRDefault="004F4BE9" w:rsidP="004F4BE9">
            <w:pPr>
              <w:pStyle w:val="ad"/>
              <w:widowControl/>
              <w:ind w:leftChars="0" w:left="600"/>
              <w:rPr>
                <w:rFonts w:ascii="ＭＳ ゴシック" w:eastAsia="ＭＳ ゴシック" w:hAnsi="ＭＳ ゴシック"/>
              </w:rPr>
            </w:pPr>
          </w:p>
          <w:p w14:paraId="5B3AA531" w14:textId="77777777" w:rsidR="008E79D6" w:rsidRDefault="008E79D6" w:rsidP="004F4BE9">
            <w:pPr>
              <w:pStyle w:val="ad"/>
              <w:widowControl/>
              <w:ind w:leftChars="0" w:left="600"/>
              <w:rPr>
                <w:rFonts w:ascii="ＭＳ ゴシック" w:eastAsia="ＭＳ ゴシック" w:hAnsi="ＭＳ ゴシック"/>
              </w:rPr>
            </w:pPr>
          </w:p>
          <w:p w14:paraId="4C57E6F2" w14:textId="77777777" w:rsidR="001D24D3" w:rsidRPr="004F4BE9" w:rsidRDefault="001D24D3" w:rsidP="004F4BE9">
            <w:pPr>
              <w:pStyle w:val="ad"/>
              <w:widowControl/>
              <w:ind w:leftChars="0" w:left="600"/>
              <w:rPr>
                <w:rFonts w:ascii="ＭＳ ゴシック" w:eastAsia="ＭＳ ゴシック" w:hAnsi="ＭＳ ゴシック"/>
              </w:rPr>
            </w:pPr>
          </w:p>
          <w:p w14:paraId="16A739BC" w14:textId="3C6A7E19" w:rsidR="004F4BE9" w:rsidRPr="004F4BE9" w:rsidRDefault="004F4BE9" w:rsidP="004F4BE9">
            <w:pPr>
              <w:pStyle w:val="ad"/>
              <w:widowControl/>
              <w:numPr>
                <w:ilvl w:val="0"/>
                <w:numId w:val="6"/>
              </w:numPr>
              <w:ind w:leftChars="0"/>
              <w:rPr>
                <w:rFonts w:ascii="ＭＳ ゴシック" w:eastAsia="ＭＳ ゴシック" w:hAnsi="ＭＳ ゴシック"/>
              </w:rPr>
            </w:pPr>
            <w:r w:rsidRPr="004F4BE9">
              <w:rPr>
                <w:rFonts w:ascii="ＭＳ ゴシック" w:eastAsia="ＭＳ ゴシック" w:hAnsi="ＭＳ ゴシック" w:hint="eastAsia"/>
              </w:rPr>
              <w:t>本講座の目的及び効果</w:t>
            </w:r>
          </w:p>
          <w:p w14:paraId="093D40E7" w14:textId="77777777" w:rsidR="004F4BE9" w:rsidRPr="007655E8" w:rsidRDefault="004F4BE9" w:rsidP="007655E8">
            <w:pPr>
              <w:rPr>
                <w:rFonts w:ascii="ＭＳ ゴシック" w:eastAsia="ＭＳ ゴシック" w:hAnsi="ＭＳ ゴシック"/>
              </w:rPr>
            </w:pPr>
          </w:p>
          <w:p w14:paraId="73E01C91" w14:textId="77777777" w:rsidR="008E79D6" w:rsidRPr="007655E8" w:rsidRDefault="008E79D6" w:rsidP="007655E8">
            <w:pPr>
              <w:rPr>
                <w:rFonts w:ascii="ＭＳ ゴシック" w:eastAsia="ＭＳ ゴシック" w:hAnsi="ＭＳ ゴシック"/>
              </w:rPr>
            </w:pPr>
          </w:p>
          <w:p w14:paraId="1799FAF5" w14:textId="77777777" w:rsidR="004F4BE9" w:rsidRDefault="004F4BE9" w:rsidP="007655E8">
            <w:pPr>
              <w:widowControl/>
              <w:rPr>
                <w:rFonts w:ascii="ＭＳ ゴシック" w:eastAsia="ＭＳ ゴシック" w:hAnsi="ＭＳ ゴシック"/>
              </w:rPr>
            </w:pPr>
          </w:p>
          <w:p w14:paraId="50DA6BC5" w14:textId="77777777" w:rsidR="007655E8" w:rsidRPr="007655E8" w:rsidRDefault="007655E8" w:rsidP="007655E8">
            <w:pPr>
              <w:widowControl/>
              <w:rPr>
                <w:rFonts w:ascii="ＭＳ ゴシック" w:eastAsia="ＭＳ ゴシック" w:hAnsi="ＭＳ ゴシック"/>
              </w:rPr>
            </w:pPr>
          </w:p>
          <w:p w14:paraId="0B67AEFA" w14:textId="2540B73E" w:rsidR="004F4BE9" w:rsidRDefault="004F4BE9" w:rsidP="004F4BE9">
            <w:pPr>
              <w:pStyle w:val="ad"/>
              <w:widowControl/>
              <w:numPr>
                <w:ilvl w:val="0"/>
                <w:numId w:val="6"/>
              </w:numPr>
              <w:ind w:leftChars="0"/>
              <w:rPr>
                <w:rFonts w:ascii="ＭＳ ゴシック" w:eastAsia="ＭＳ ゴシック" w:hAnsi="ＭＳ ゴシック"/>
              </w:rPr>
            </w:pPr>
            <w:r w:rsidRPr="004F4BE9">
              <w:rPr>
                <w:rFonts w:ascii="ＭＳ ゴシック" w:eastAsia="ＭＳ ゴシック" w:hAnsi="ＭＳ ゴシック" w:hint="eastAsia"/>
              </w:rPr>
              <w:t>講座内容（カリキュラム案、講師案）</w:t>
            </w:r>
          </w:p>
          <w:p w14:paraId="3EC28609" w14:textId="77777777" w:rsidR="004F4BE9" w:rsidRDefault="004F4BE9" w:rsidP="004F4BE9">
            <w:pPr>
              <w:widowControl/>
              <w:rPr>
                <w:rFonts w:ascii="ＭＳ ゴシック" w:eastAsia="ＭＳ ゴシック" w:hAnsi="ＭＳ ゴシック"/>
              </w:rPr>
            </w:pPr>
          </w:p>
          <w:p w14:paraId="77B4E9B9" w14:textId="77777777" w:rsidR="008E79D6" w:rsidRDefault="008E79D6" w:rsidP="004F4BE9">
            <w:pPr>
              <w:widowControl/>
              <w:rPr>
                <w:rFonts w:ascii="ＭＳ ゴシック" w:eastAsia="ＭＳ ゴシック" w:hAnsi="ＭＳ ゴシック"/>
              </w:rPr>
            </w:pPr>
          </w:p>
          <w:p w14:paraId="543E53FE" w14:textId="77777777" w:rsidR="004F4BE9" w:rsidRDefault="004F4BE9" w:rsidP="004F4BE9">
            <w:pPr>
              <w:widowControl/>
              <w:rPr>
                <w:rFonts w:ascii="ＭＳ ゴシック" w:eastAsia="ＭＳ ゴシック" w:hAnsi="ＭＳ ゴシック"/>
              </w:rPr>
            </w:pPr>
          </w:p>
          <w:p w14:paraId="76290CEA" w14:textId="77777777" w:rsidR="004F4BE9" w:rsidRDefault="004F4BE9" w:rsidP="004F4BE9">
            <w:pPr>
              <w:widowControl/>
              <w:rPr>
                <w:rFonts w:ascii="ＭＳ ゴシック" w:eastAsia="ＭＳ ゴシック" w:hAnsi="ＭＳ ゴシック"/>
              </w:rPr>
            </w:pPr>
          </w:p>
          <w:p w14:paraId="72775291" w14:textId="77777777" w:rsidR="008E79D6" w:rsidRDefault="008E79D6" w:rsidP="004F4BE9">
            <w:pPr>
              <w:widowControl/>
              <w:rPr>
                <w:rFonts w:ascii="ＭＳ ゴシック" w:eastAsia="ＭＳ ゴシック" w:hAnsi="ＭＳ ゴシック"/>
              </w:rPr>
            </w:pPr>
          </w:p>
          <w:p w14:paraId="66A78853" w14:textId="77777777" w:rsidR="008E79D6" w:rsidRDefault="008E79D6" w:rsidP="004F4BE9">
            <w:pPr>
              <w:widowControl/>
              <w:rPr>
                <w:rFonts w:ascii="ＭＳ ゴシック" w:eastAsia="ＭＳ ゴシック" w:hAnsi="ＭＳ ゴシック"/>
              </w:rPr>
            </w:pPr>
          </w:p>
          <w:p w14:paraId="4425B789" w14:textId="77777777" w:rsidR="008E79D6" w:rsidRPr="004F4BE9" w:rsidRDefault="008E79D6" w:rsidP="004F4BE9">
            <w:pPr>
              <w:widowControl/>
              <w:rPr>
                <w:rFonts w:ascii="ＭＳ ゴシック" w:eastAsia="ＭＳ ゴシック" w:hAnsi="ＭＳ ゴシック"/>
              </w:rPr>
            </w:pPr>
          </w:p>
          <w:p w14:paraId="1F117F77" w14:textId="3510A946" w:rsidR="004F4BE9" w:rsidRPr="004F4BE9" w:rsidRDefault="004F4BE9" w:rsidP="004F4BE9">
            <w:pPr>
              <w:widowControl/>
              <w:rPr>
                <w:rFonts w:ascii="ＭＳ ゴシック" w:eastAsia="ＭＳ ゴシック" w:hAnsi="ＭＳ ゴシック"/>
              </w:rPr>
            </w:pPr>
            <w:r w:rsidRPr="004F4BE9">
              <w:rPr>
                <w:rFonts w:ascii="ＭＳ ゴシック" w:eastAsia="ＭＳ ゴシック" w:hAnsi="ＭＳ ゴシック" w:hint="eastAsia"/>
              </w:rPr>
              <w:t>２講座概要②（定員６０～１００名、講座コマ数１コマ）</w:t>
            </w:r>
          </w:p>
          <w:p w14:paraId="7095C475" w14:textId="77777777" w:rsidR="004F4BE9" w:rsidRPr="004F4BE9" w:rsidRDefault="004F4BE9" w:rsidP="004F4BE9">
            <w:pPr>
              <w:pStyle w:val="ad"/>
              <w:widowControl/>
              <w:numPr>
                <w:ilvl w:val="0"/>
                <w:numId w:val="7"/>
              </w:numPr>
              <w:ind w:leftChars="0"/>
              <w:rPr>
                <w:rFonts w:ascii="ＭＳ ゴシック" w:eastAsia="ＭＳ ゴシック" w:hAnsi="ＭＳ ゴシック"/>
              </w:rPr>
            </w:pPr>
            <w:r w:rsidRPr="004F4BE9">
              <w:rPr>
                <w:rFonts w:ascii="ＭＳ ゴシック" w:eastAsia="ＭＳ ゴシック" w:hAnsi="ＭＳ ゴシック" w:hint="eastAsia"/>
              </w:rPr>
              <w:t>講座の名称</w:t>
            </w:r>
          </w:p>
          <w:p w14:paraId="3C9EA208" w14:textId="77777777" w:rsidR="004F4BE9" w:rsidRPr="00DD059B" w:rsidRDefault="004F4BE9" w:rsidP="00DD059B">
            <w:pPr>
              <w:widowControl/>
              <w:ind w:left="240"/>
              <w:rPr>
                <w:rFonts w:ascii="ＭＳ ゴシック" w:eastAsia="ＭＳ ゴシック" w:hAnsi="ＭＳ ゴシック"/>
              </w:rPr>
            </w:pPr>
          </w:p>
          <w:p w14:paraId="75FEE55F" w14:textId="77777777" w:rsidR="008E79D6" w:rsidRPr="00DD059B" w:rsidRDefault="008E79D6" w:rsidP="00DD059B">
            <w:pPr>
              <w:widowControl/>
              <w:rPr>
                <w:rFonts w:ascii="ＭＳ ゴシック" w:eastAsia="ＭＳ ゴシック" w:hAnsi="ＭＳ ゴシック"/>
              </w:rPr>
            </w:pPr>
          </w:p>
          <w:p w14:paraId="6343BC16" w14:textId="77777777" w:rsidR="001D24D3" w:rsidRPr="00DD059B" w:rsidRDefault="001D24D3" w:rsidP="00DD059B">
            <w:pPr>
              <w:widowControl/>
              <w:rPr>
                <w:rFonts w:ascii="ＭＳ ゴシック" w:eastAsia="ＭＳ ゴシック" w:hAnsi="ＭＳ ゴシック"/>
              </w:rPr>
            </w:pPr>
          </w:p>
          <w:p w14:paraId="2CBAEB8B" w14:textId="77777777" w:rsidR="004F4BE9" w:rsidRPr="004F4BE9" w:rsidRDefault="004F4BE9" w:rsidP="004F4BE9">
            <w:pPr>
              <w:pStyle w:val="ad"/>
              <w:widowControl/>
              <w:numPr>
                <w:ilvl w:val="0"/>
                <w:numId w:val="7"/>
              </w:numPr>
              <w:ind w:leftChars="0"/>
              <w:rPr>
                <w:rFonts w:ascii="ＭＳ ゴシック" w:eastAsia="ＭＳ ゴシック" w:hAnsi="ＭＳ ゴシック"/>
              </w:rPr>
            </w:pPr>
            <w:r w:rsidRPr="004F4BE9">
              <w:rPr>
                <w:rFonts w:ascii="ＭＳ ゴシック" w:eastAsia="ＭＳ ゴシック" w:hAnsi="ＭＳ ゴシック" w:hint="eastAsia"/>
              </w:rPr>
              <w:t>本講座の目的及び効果</w:t>
            </w:r>
          </w:p>
          <w:p w14:paraId="19EAF6C9" w14:textId="77777777" w:rsidR="004F4BE9" w:rsidRPr="00DD059B" w:rsidRDefault="004F4BE9" w:rsidP="00DD059B">
            <w:pPr>
              <w:rPr>
                <w:rFonts w:ascii="ＭＳ ゴシック" w:eastAsia="ＭＳ ゴシック" w:hAnsi="ＭＳ ゴシック"/>
              </w:rPr>
            </w:pPr>
          </w:p>
          <w:p w14:paraId="660A34D7" w14:textId="77777777" w:rsidR="004F4BE9" w:rsidRPr="00DD059B" w:rsidRDefault="004F4BE9" w:rsidP="00DD059B">
            <w:pPr>
              <w:widowControl/>
              <w:rPr>
                <w:rFonts w:ascii="ＭＳ ゴシック" w:eastAsia="ＭＳ ゴシック" w:hAnsi="ＭＳ ゴシック"/>
              </w:rPr>
            </w:pPr>
          </w:p>
          <w:p w14:paraId="4EB26F36" w14:textId="77777777" w:rsidR="008E79D6" w:rsidRPr="00DD059B" w:rsidRDefault="008E79D6" w:rsidP="00DD059B">
            <w:pPr>
              <w:widowControl/>
              <w:rPr>
                <w:rFonts w:ascii="ＭＳ ゴシック" w:eastAsia="ＭＳ ゴシック" w:hAnsi="ＭＳ ゴシック"/>
              </w:rPr>
            </w:pPr>
          </w:p>
          <w:p w14:paraId="309A024F" w14:textId="2C7174B0" w:rsidR="004F4BE9" w:rsidRPr="004F4BE9" w:rsidRDefault="004F4BE9" w:rsidP="004F4BE9">
            <w:pPr>
              <w:pStyle w:val="ad"/>
              <w:widowControl/>
              <w:numPr>
                <w:ilvl w:val="0"/>
                <w:numId w:val="7"/>
              </w:numPr>
              <w:ind w:leftChars="0"/>
              <w:rPr>
                <w:rFonts w:ascii="ＭＳ ゴシック" w:eastAsia="ＭＳ ゴシック" w:hAnsi="ＭＳ ゴシック"/>
              </w:rPr>
            </w:pPr>
            <w:r w:rsidRPr="004F4BE9">
              <w:rPr>
                <w:rFonts w:ascii="ＭＳ ゴシック" w:eastAsia="ＭＳ ゴシック" w:hAnsi="ＭＳ ゴシック" w:hint="eastAsia"/>
              </w:rPr>
              <w:t>講座内容（講師案、カリキュラム案）</w:t>
            </w:r>
          </w:p>
          <w:p w14:paraId="17BAA17C" w14:textId="77777777" w:rsidR="004F4BE9" w:rsidRDefault="004F4BE9" w:rsidP="004F4BE9">
            <w:pPr>
              <w:widowControl/>
              <w:rPr>
                <w:rFonts w:ascii="ＭＳ ゴシック" w:eastAsia="ＭＳ ゴシック" w:hAnsi="ＭＳ ゴシック"/>
                <w:sz w:val="24"/>
                <w:szCs w:val="24"/>
              </w:rPr>
            </w:pPr>
          </w:p>
          <w:p w14:paraId="6DD1D27C" w14:textId="77777777" w:rsidR="00DD059B" w:rsidRDefault="00DD059B" w:rsidP="004F4BE9">
            <w:pPr>
              <w:widowControl/>
              <w:rPr>
                <w:rFonts w:ascii="ＭＳ ゴシック" w:eastAsia="ＭＳ ゴシック" w:hAnsi="ＭＳ ゴシック"/>
                <w:sz w:val="24"/>
                <w:szCs w:val="24"/>
              </w:rPr>
            </w:pPr>
          </w:p>
          <w:p w14:paraId="2584C0FB" w14:textId="77777777" w:rsidR="00DD059B" w:rsidRDefault="00DD059B" w:rsidP="004F4BE9">
            <w:pPr>
              <w:widowControl/>
              <w:rPr>
                <w:rFonts w:ascii="ＭＳ ゴシック" w:eastAsia="ＭＳ ゴシック" w:hAnsi="ＭＳ ゴシック"/>
                <w:sz w:val="24"/>
                <w:szCs w:val="24"/>
              </w:rPr>
            </w:pPr>
          </w:p>
          <w:p w14:paraId="70EC203E" w14:textId="77777777" w:rsidR="00DD059B" w:rsidRDefault="00DD059B" w:rsidP="004F4BE9">
            <w:pPr>
              <w:widowControl/>
              <w:rPr>
                <w:rFonts w:ascii="ＭＳ ゴシック" w:eastAsia="ＭＳ ゴシック" w:hAnsi="ＭＳ ゴシック"/>
                <w:sz w:val="24"/>
                <w:szCs w:val="24"/>
              </w:rPr>
            </w:pPr>
          </w:p>
          <w:p w14:paraId="4AA0EA70" w14:textId="45194F54" w:rsidR="00DD059B" w:rsidRPr="004F4BE9" w:rsidRDefault="00DD059B" w:rsidP="004F4BE9">
            <w:pPr>
              <w:widowControl/>
              <w:rPr>
                <w:rFonts w:ascii="ＭＳ ゴシック" w:eastAsia="ＭＳ ゴシック" w:hAnsi="ＭＳ ゴシック"/>
                <w:sz w:val="24"/>
                <w:szCs w:val="24"/>
              </w:rPr>
            </w:pPr>
          </w:p>
        </w:tc>
      </w:tr>
    </w:tbl>
    <w:p w14:paraId="3494EC3F" w14:textId="77777777" w:rsidR="003E4C6D" w:rsidRPr="004F4BE9" w:rsidRDefault="00ED33BD" w:rsidP="004F4BE9">
      <w:pPr>
        <w:widowControl/>
        <w:jc w:val="left"/>
      </w:pPr>
    </w:p>
    <w:sectPr w:rsidR="003E4C6D" w:rsidRPr="004F4BE9" w:rsidSect="00446B6F">
      <w:footerReference w:type="first" r:id="rId15"/>
      <w:type w:val="continuous"/>
      <w:pgSz w:w="11906" w:h="16838"/>
      <w:pgMar w:top="1418" w:right="1418" w:bottom="1418"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159B" w14:textId="77777777" w:rsidR="00F7411D" w:rsidRDefault="00F7411D" w:rsidP="00446B6F">
      <w:r>
        <w:separator/>
      </w:r>
    </w:p>
  </w:endnote>
  <w:endnote w:type="continuationSeparator" w:id="0">
    <w:p w14:paraId="501B0D87" w14:textId="77777777" w:rsidR="00F7411D" w:rsidRDefault="00F7411D" w:rsidP="0044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09CE" w14:textId="77777777" w:rsidR="00444710" w:rsidRDefault="00581F27" w:rsidP="00444710">
    <w:pPr>
      <w:pStyle w:val="a5"/>
      <w:jc w:val="center"/>
    </w:pPr>
    <w:r>
      <w:rPr>
        <w:rFonts w:hint="eastAsia"/>
      </w:rPr>
      <w:t>27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E8ED" w14:textId="59D8833A" w:rsidR="009A6F08" w:rsidRDefault="00ED33BD" w:rsidP="0044471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B9DC" w14:textId="1125D7B6" w:rsidR="00444710" w:rsidRDefault="00ED33BD" w:rsidP="0044471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9757" w14:textId="7A5918F5" w:rsidR="00BB3F9D" w:rsidRDefault="00BB3F9D" w:rsidP="00444710">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1EC8" w14:textId="471F695D" w:rsidR="006A7FE7" w:rsidRDefault="006A7FE7" w:rsidP="004447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1699" w14:textId="77777777" w:rsidR="00F7411D" w:rsidRDefault="00F7411D" w:rsidP="00446B6F">
      <w:r>
        <w:separator/>
      </w:r>
    </w:p>
  </w:footnote>
  <w:footnote w:type="continuationSeparator" w:id="0">
    <w:p w14:paraId="77BB7E3F" w14:textId="77777777" w:rsidR="00F7411D" w:rsidRDefault="00F7411D" w:rsidP="0044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9C65" w14:textId="77777777" w:rsidR="00AD3F99" w:rsidRDefault="00AD3F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E407" w14:textId="77777777" w:rsidR="00AD3F99" w:rsidRDefault="00AD3F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724E" w14:textId="77777777" w:rsidR="001D24D3" w:rsidRPr="001D24D3" w:rsidRDefault="001D24D3" w:rsidP="00E17510">
    <w:pPr>
      <w:pStyle w:val="a3"/>
      <w:rPr>
        <w:rFonts w:ascii="ＭＳ ゴシック" w:eastAsia="ＭＳ ゴシック" w:hAnsi="ＭＳ ゴシック"/>
        <w:sz w:val="24"/>
      </w:rPr>
    </w:pPr>
    <w:r w:rsidRPr="001D24D3">
      <w:rPr>
        <w:rFonts w:ascii="ＭＳ ゴシック" w:eastAsia="ＭＳ ゴシック" w:hAnsi="ＭＳ ゴシック" w:hint="eastAsia"/>
        <w:sz w:val="24"/>
      </w:rPr>
      <w:t>（</w:t>
    </w:r>
    <w:r w:rsidR="00054453" w:rsidRPr="001D24D3">
      <w:rPr>
        <w:rFonts w:ascii="ＭＳ ゴシック" w:eastAsia="ＭＳ ゴシック" w:hAnsi="ＭＳ ゴシック" w:hint="eastAsia"/>
        <w:sz w:val="24"/>
      </w:rPr>
      <w:t>様式４</w:t>
    </w:r>
    <w:r w:rsidR="007B46B8" w:rsidRPr="001D24D3">
      <w:rPr>
        <w:rFonts w:ascii="ＭＳ ゴシック" w:eastAsia="ＭＳ ゴシック" w:hAnsi="ＭＳ ゴシック" w:hint="eastAsia"/>
        <w:sz w:val="24"/>
      </w:rPr>
      <w:t>）</w:t>
    </w:r>
    <w:r w:rsidRPr="001D24D3">
      <w:rPr>
        <w:rFonts w:ascii="ＭＳ ゴシック" w:eastAsia="ＭＳ ゴシック" w:hAnsi="ＭＳ ゴシック" w:hint="eastAsia"/>
        <w:sz w:val="24"/>
      </w:rPr>
      <w:t xml:space="preserve">　</w:t>
    </w:r>
  </w:p>
  <w:p w14:paraId="69C67A93" w14:textId="1F3E1BE4" w:rsidR="007B46B8" w:rsidRPr="007B46B8" w:rsidRDefault="007B46B8" w:rsidP="001D24D3">
    <w:pPr>
      <w:pStyle w:val="a3"/>
      <w:jc w:val="center"/>
      <w:rPr>
        <w:sz w:val="24"/>
      </w:rPr>
    </w:pPr>
    <w:r>
      <w:rPr>
        <w:rFonts w:hint="eastAsia"/>
        <w:sz w:val="24"/>
      </w:rPr>
      <w:t>事業計画書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8165" w14:textId="70C9067C" w:rsidR="00BB3F9D" w:rsidRPr="007B46B8" w:rsidRDefault="00BB3F9D">
    <w:pPr>
      <w:pStyle w:val="a3"/>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2FFF"/>
    <w:multiLevelType w:val="hybridMultilevel"/>
    <w:tmpl w:val="208C2530"/>
    <w:lvl w:ilvl="0" w:tplc="BF1E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563BC"/>
    <w:multiLevelType w:val="hybridMultilevel"/>
    <w:tmpl w:val="61300D86"/>
    <w:lvl w:ilvl="0" w:tplc="9B6C041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98C3889"/>
    <w:multiLevelType w:val="hybridMultilevel"/>
    <w:tmpl w:val="C6C645C8"/>
    <w:lvl w:ilvl="0" w:tplc="8E1C3B7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B1B396E"/>
    <w:multiLevelType w:val="hybridMultilevel"/>
    <w:tmpl w:val="1E922426"/>
    <w:lvl w:ilvl="0" w:tplc="5D98FF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FF96CE4"/>
    <w:multiLevelType w:val="hybridMultilevel"/>
    <w:tmpl w:val="1E922426"/>
    <w:lvl w:ilvl="0" w:tplc="5D98FF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0D5A6F"/>
    <w:multiLevelType w:val="hybridMultilevel"/>
    <w:tmpl w:val="2D44D0A2"/>
    <w:lvl w:ilvl="0" w:tplc="CC72BA5A">
      <w:start w:val="1"/>
      <w:numFmt w:val="decimalEnclosedCircle"/>
      <w:lvlText w:val="%1"/>
      <w:lvlJc w:val="left"/>
      <w:pPr>
        <w:ind w:left="360" w:hanging="360"/>
      </w:pPr>
      <w:rPr>
        <w:rFonts w:hint="default"/>
      </w:rPr>
    </w:lvl>
    <w:lvl w:ilvl="1" w:tplc="87FAFEF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A0543E"/>
    <w:multiLevelType w:val="hybridMultilevel"/>
    <w:tmpl w:val="2A78A0BC"/>
    <w:lvl w:ilvl="0" w:tplc="9DB6C15A">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043389"/>
    <w:multiLevelType w:val="hybridMultilevel"/>
    <w:tmpl w:val="ED62668C"/>
    <w:lvl w:ilvl="0" w:tplc="EE60589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5"/>
  </w:num>
  <w:num w:numId="3">
    <w:abstractNumId w:val="2"/>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60"/>
    <w:rsid w:val="00054453"/>
    <w:rsid w:val="00143A24"/>
    <w:rsid w:val="001C0D14"/>
    <w:rsid w:val="001D24D3"/>
    <w:rsid w:val="001D4C2A"/>
    <w:rsid w:val="00362D9E"/>
    <w:rsid w:val="0043336E"/>
    <w:rsid w:val="00446B6F"/>
    <w:rsid w:val="00461987"/>
    <w:rsid w:val="004E77AF"/>
    <w:rsid w:val="004F4BE9"/>
    <w:rsid w:val="00581F27"/>
    <w:rsid w:val="0061203F"/>
    <w:rsid w:val="00645977"/>
    <w:rsid w:val="006A7FE7"/>
    <w:rsid w:val="006D3988"/>
    <w:rsid w:val="00750A0C"/>
    <w:rsid w:val="007655E8"/>
    <w:rsid w:val="00785FD2"/>
    <w:rsid w:val="007B46B8"/>
    <w:rsid w:val="00815B94"/>
    <w:rsid w:val="00866F9D"/>
    <w:rsid w:val="008B7860"/>
    <w:rsid w:val="008E79D6"/>
    <w:rsid w:val="00934599"/>
    <w:rsid w:val="009E6FD6"/>
    <w:rsid w:val="009E72DB"/>
    <w:rsid w:val="00AD3F99"/>
    <w:rsid w:val="00B66387"/>
    <w:rsid w:val="00BB3F9D"/>
    <w:rsid w:val="00C1285F"/>
    <w:rsid w:val="00C61625"/>
    <w:rsid w:val="00C732C1"/>
    <w:rsid w:val="00C97527"/>
    <w:rsid w:val="00CB67E1"/>
    <w:rsid w:val="00D526C8"/>
    <w:rsid w:val="00DD059B"/>
    <w:rsid w:val="00DF5E71"/>
    <w:rsid w:val="00E17510"/>
    <w:rsid w:val="00EB376C"/>
    <w:rsid w:val="00EC5C31"/>
    <w:rsid w:val="00ED33BD"/>
    <w:rsid w:val="00F32740"/>
    <w:rsid w:val="00F7411D"/>
    <w:rsid w:val="00F766EA"/>
    <w:rsid w:val="00FB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14092E"/>
  <w15:chartTrackingRefBased/>
  <w15:docId w15:val="{C651D6C2-6096-4B6C-AB1A-77DF99F8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B6F"/>
    <w:pPr>
      <w:tabs>
        <w:tab w:val="center" w:pos="4252"/>
        <w:tab w:val="right" w:pos="8504"/>
      </w:tabs>
      <w:snapToGrid w:val="0"/>
    </w:pPr>
  </w:style>
  <w:style w:type="character" w:customStyle="1" w:styleId="a4">
    <w:name w:val="ヘッダー (文字)"/>
    <w:basedOn w:val="a0"/>
    <w:link w:val="a3"/>
    <w:uiPriority w:val="99"/>
    <w:rsid w:val="00446B6F"/>
  </w:style>
  <w:style w:type="paragraph" w:styleId="a5">
    <w:name w:val="footer"/>
    <w:basedOn w:val="a"/>
    <w:link w:val="a6"/>
    <w:uiPriority w:val="99"/>
    <w:unhideWhenUsed/>
    <w:rsid w:val="00446B6F"/>
    <w:pPr>
      <w:tabs>
        <w:tab w:val="center" w:pos="4252"/>
        <w:tab w:val="right" w:pos="8504"/>
      </w:tabs>
      <w:snapToGrid w:val="0"/>
    </w:pPr>
  </w:style>
  <w:style w:type="character" w:customStyle="1" w:styleId="a6">
    <w:name w:val="フッター (文字)"/>
    <w:basedOn w:val="a0"/>
    <w:link w:val="a5"/>
    <w:uiPriority w:val="99"/>
    <w:rsid w:val="00446B6F"/>
  </w:style>
  <w:style w:type="character" w:styleId="a7">
    <w:name w:val="annotation reference"/>
    <w:basedOn w:val="a0"/>
    <w:uiPriority w:val="99"/>
    <w:semiHidden/>
    <w:unhideWhenUsed/>
    <w:rsid w:val="00446B6F"/>
    <w:rPr>
      <w:sz w:val="18"/>
      <w:szCs w:val="18"/>
    </w:rPr>
  </w:style>
  <w:style w:type="paragraph" w:styleId="a8">
    <w:name w:val="annotation text"/>
    <w:basedOn w:val="a"/>
    <w:link w:val="a9"/>
    <w:uiPriority w:val="99"/>
    <w:semiHidden/>
    <w:unhideWhenUsed/>
    <w:rsid w:val="00446B6F"/>
    <w:pPr>
      <w:jc w:val="left"/>
    </w:pPr>
    <w:rPr>
      <w:rFonts w:ascii="Century" w:eastAsia="ＭＳ 明朝" w:hAnsi="Century" w:cs="Times New Roman"/>
      <w:szCs w:val="24"/>
    </w:rPr>
  </w:style>
  <w:style w:type="character" w:customStyle="1" w:styleId="a9">
    <w:name w:val="コメント文字列 (文字)"/>
    <w:basedOn w:val="a0"/>
    <w:link w:val="a8"/>
    <w:uiPriority w:val="99"/>
    <w:semiHidden/>
    <w:rsid w:val="00446B6F"/>
    <w:rPr>
      <w:rFonts w:ascii="Century" w:eastAsia="ＭＳ 明朝" w:hAnsi="Century" w:cs="Times New Roman"/>
      <w:szCs w:val="24"/>
    </w:rPr>
  </w:style>
  <w:style w:type="paragraph" w:styleId="aa">
    <w:name w:val="Balloon Text"/>
    <w:basedOn w:val="a"/>
    <w:link w:val="ab"/>
    <w:uiPriority w:val="99"/>
    <w:semiHidden/>
    <w:unhideWhenUsed/>
    <w:rsid w:val="00446B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B6F"/>
    <w:rPr>
      <w:rFonts w:asciiTheme="majorHAnsi" w:eastAsiaTheme="majorEastAsia" w:hAnsiTheme="majorHAnsi" w:cstheme="majorBidi"/>
      <w:sz w:val="18"/>
      <w:szCs w:val="18"/>
    </w:rPr>
  </w:style>
  <w:style w:type="table" w:styleId="ac">
    <w:name w:val="Table Grid"/>
    <w:basedOn w:val="a1"/>
    <w:uiPriority w:val="59"/>
    <w:rsid w:val="00446B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4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bushida-tadashi</cp:lastModifiedBy>
  <cp:revision>4</cp:revision>
  <cp:lastPrinted>2020-09-08T02:08:00Z</cp:lastPrinted>
  <dcterms:created xsi:type="dcterms:W3CDTF">2020-09-07T08:22:00Z</dcterms:created>
  <dcterms:modified xsi:type="dcterms:W3CDTF">2023-06-28T06:06:00Z</dcterms:modified>
</cp:coreProperties>
</file>